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16" w:rsidRPr="0042289D" w:rsidRDefault="00321A16" w:rsidP="00321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</w:p>
    <w:p w:rsidR="00321A16" w:rsidRPr="0042289D" w:rsidRDefault="00321A16" w:rsidP="00321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1A16" w:rsidRDefault="00321A16" w:rsidP="00321A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Свод предложений </w:t>
      </w:r>
    </w:p>
    <w:p w:rsidR="00321A16" w:rsidRPr="0042289D" w:rsidRDefault="00321A16" w:rsidP="00321A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итогам общественного обсуждения </w:t>
      </w:r>
    </w:p>
    <w:p w:rsidR="00321A16" w:rsidRDefault="00321A16" w:rsidP="00321A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проекта решения Барнаульской городской Думы </w:t>
      </w:r>
      <w:r w:rsidRPr="00321A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 утверждении Порядка предоставления мер </w:t>
      </w:r>
      <w:proofErr w:type="gramStart"/>
      <w:r w:rsidRPr="00321A16">
        <w:rPr>
          <w:rFonts w:ascii="Times New Roman" w:eastAsia="Times New Roman" w:hAnsi="Times New Roman"/>
          <w:b/>
          <w:sz w:val="28"/>
          <w:szCs w:val="28"/>
          <w:lang w:eastAsia="ru-RU"/>
        </w:rPr>
        <w:t>поддержки  гражданам</w:t>
      </w:r>
      <w:proofErr w:type="gramEnd"/>
      <w:r w:rsidRPr="00321A16">
        <w:rPr>
          <w:rFonts w:ascii="Times New Roman" w:eastAsia="Times New Roman" w:hAnsi="Times New Roman"/>
          <w:b/>
          <w:sz w:val="28"/>
          <w:szCs w:val="28"/>
          <w:lang w:eastAsia="ru-RU"/>
        </w:rPr>
        <w:t>, заключившим договор о целевом обучении по программам высшего образования с комитетом по образованию города Барнаула»</w:t>
      </w:r>
    </w:p>
    <w:p w:rsidR="00321A16" w:rsidRPr="0042289D" w:rsidRDefault="00321A16" w:rsidP="00321A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1A16" w:rsidRPr="0042289D" w:rsidRDefault="00321A16" w:rsidP="00321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</w:t>
      </w:r>
      <w:r w:rsidRPr="00321A16">
        <w:rPr>
          <w:rFonts w:ascii="Times New Roman" w:eastAsia="Times New Roman" w:hAnsi="Times New Roman"/>
          <w:sz w:val="28"/>
          <w:szCs w:val="28"/>
          <w:lang w:eastAsia="ru-RU"/>
        </w:rPr>
        <w:t>03.09.2020 по 17.09.2020</w:t>
      </w: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проекта решения Барнаульской городской Думы </w:t>
      </w:r>
      <w:r w:rsidRPr="00321A16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Порядка предоставления мер </w:t>
      </w:r>
      <w:proofErr w:type="gramStart"/>
      <w:r w:rsidRPr="00321A16">
        <w:rPr>
          <w:rFonts w:ascii="Times New Roman" w:eastAsia="Times New Roman" w:hAnsi="Times New Roman"/>
          <w:sz w:val="28"/>
          <w:szCs w:val="28"/>
          <w:lang w:eastAsia="ru-RU"/>
        </w:rPr>
        <w:t>поддержки  гражданам</w:t>
      </w:r>
      <w:proofErr w:type="gramEnd"/>
      <w:r w:rsidRPr="00321A16">
        <w:rPr>
          <w:rFonts w:ascii="Times New Roman" w:eastAsia="Times New Roman" w:hAnsi="Times New Roman"/>
          <w:sz w:val="28"/>
          <w:szCs w:val="28"/>
          <w:lang w:eastAsia="ru-RU"/>
        </w:rPr>
        <w:t>, заключившим договор о целевом обучении по программам высшего образования с комитетом по образованию города Барнаула»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</w:p>
    <w:p w:rsidR="00321A16" w:rsidRDefault="00321A16" w:rsidP="00321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Предложений от участников общественного обсуждения не поступило, в связи с чем организатором общественного обсуждения принято решение </w:t>
      </w:r>
      <w:r w:rsidRPr="006B68CA">
        <w:rPr>
          <w:rFonts w:ascii="Times New Roman" w:eastAsia="Times New Roman" w:hAnsi="Times New Roman"/>
          <w:sz w:val="28"/>
          <w:szCs w:val="28"/>
          <w:lang w:eastAsia="ru-RU"/>
        </w:rPr>
        <w:t>о невнесении по результатам общественного обсуждения изменений в проект</w:t>
      </w: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Барнаульской городской Думы </w:t>
      </w:r>
      <w:r w:rsidRPr="00321A16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Порядка предоставления мер </w:t>
      </w:r>
      <w:proofErr w:type="gramStart"/>
      <w:r w:rsidRPr="00321A16">
        <w:rPr>
          <w:rFonts w:ascii="Times New Roman" w:eastAsia="Times New Roman" w:hAnsi="Times New Roman"/>
          <w:sz w:val="28"/>
          <w:szCs w:val="28"/>
          <w:lang w:eastAsia="ru-RU"/>
        </w:rPr>
        <w:t>поддержки  гражданам</w:t>
      </w:r>
      <w:proofErr w:type="gramEnd"/>
      <w:r w:rsidRPr="00321A16">
        <w:rPr>
          <w:rFonts w:ascii="Times New Roman" w:eastAsia="Times New Roman" w:hAnsi="Times New Roman"/>
          <w:sz w:val="28"/>
          <w:szCs w:val="28"/>
          <w:lang w:eastAsia="ru-RU"/>
        </w:rPr>
        <w:t>, заключившим договор о целевом обучении по программам высшего образования с комитетом по образованию города Барнаула»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68CA">
        <w:rPr>
          <w:rFonts w:ascii="Times New Roman" w:eastAsia="Times New Roman" w:hAnsi="Times New Roman"/>
          <w:sz w:val="28"/>
          <w:szCs w:val="28"/>
          <w:lang w:eastAsia="ru-RU"/>
        </w:rPr>
        <w:t>и его направлении на согласование для последующего принятия</w:t>
      </w: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21A16" w:rsidRDefault="00321A16" w:rsidP="00321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21A16" w:rsidSect="00F25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5D"/>
    <w:rsid w:val="0024468C"/>
    <w:rsid w:val="00321A16"/>
    <w:rsid w:val="004022BD"/>
    <w:rsid w:val="00454954"/>
    <w:rsid w:val="00581D00"/>
    <w:rsid w:val="006E719E"/>
    <w:rsid w:val="00891FCC"/>
    <w:rsid w:val="00C31DA6"/>
    <w:rsid w:val="00C64E03"/>
    <w:rsid w:val="00CA57BB"/>
    <w:rsid w:val="00F019A9"/>
    <w:rsid w:val="00F25C5D"/>
    <w:rsid w:val="00F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4F097-DA7E-4259-82B1-3C328DE8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C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25C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C5D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Стиль3"/>
    <w:basedOn w:val="a"/>
    <w:rsid w:val="00F25C5D"/>
    <w:pPr>
      <w:framePr w:w="9027" w:h="284" w:hSpace="181" w:wrap="around" w:vAnchor="text" w:hAnchor="page" w:x="1453" w:y="58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Courier New" w:eastAsia="Times New Roman" w:hAnsi="Courier New"/>
      <w:sz w:val="32"/>
      <w:szCs w:val="20"/>
      <w:lang w:eastAsia="ru-RU"/>
    </w:rPr>
  </w:style>
  <w:style w:type="paragraph" w:customStyle="1" w:styleId="4">
    <w:name w:val="Стиль4"/>
    <w:basedOn w:val="a"/>
    <w:rsid w:val="00F25C5D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5">
    <w:name w:val="Стиль5"/>
    <w:basedOn w:val="a"/>
    <w:rsid w:val="00F25C5D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6">
    <w:name w:val="Стиль6"/>
    <w:basedOn w:val="a"/>
    <w:rsid w:val="00F25C5D"/>
    <w:pPr>
      <w:spacing w:after="0" w:line="240" w:lineRule="auto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7">
    <w:name w:val="Стиль7"/>
    <w:basedOn w:val="a"/>
    <w:rsid w:val="00F25C5D"/>
    <w:pPr>
      <w:spacing w:after="0" w:line="240" w:lineRule="auto"/>
      <w:ind w:right="5811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03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21A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Евгения Константиновна  Борисова</cp:lastModifiedBy>
  <cp:revision>2</cp:revision>
  <cp:lastPrinted>2020-09-16T02:56:00Z</cp:lastPrinted>
  <dcterms:created xsi:type="dcterms:W3CDTF">2020-09-18T04:51:00Z</dcterms:created>
  <dcterms:modified xsi:type="dcterms:W3CDTF">2020-09-18T04:51:00Z</dcterms:modified>
</cp:coreProperties>
</file>