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BC" w:rsidRPr="0070426A" w:rsidRDefault="004A24BC" w:rsidP="004A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г. Барнаул                                                                                                 20.02.2024</w:t>
      </w:r>
    </w:p>
    <w:p w:rsidR="004A24BC" w:rsidRPr="0070426A" w:rsidRDefault="004A24BC" w:rsidP="004A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24BC" w:rsidRPr="0070426A" w:rsidRDefault="004A24BC" w:rsidP="004A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</w:t>
      </w:r>
    </w:p>
    <w:p w:rsidR="004A24BC" w:rsidRPr="0070426A" w:rsidRDefault="004A24BC" w:rsidP="004A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24BC" w:rsidRPr="0070426A" w:rsidRDefault="004A24BC" w:rsidP="004A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2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проекта распоряжения администрации </w:t>
      </w:r>
      <w:r w:rsidRPr="0070426A">
        <w:rPr>
          <w:rFonts w:ascii="Times New Roman" w:hAnsi="Times New Roman"/>
          <w:b/>
          <w:sz w:val="28"/>
          <w:szCs w:val="28"/>
        </w:rPr>
        <w:t>Центрального района города Барнаула «Об утверждении доклада о правоприменительной практике осуществления муниципального контроля на транспорте, городском наземном, электрическом транспорте и в дорожном хозяйстве в 2023 году»</w:t>
      </w:r>
    </w:p>
    <w:p w:rsidR="004A24BC" w:rsidRPr="0070426A" w:rsidRDefault="004A24BC" w:rsidP="004A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4BC" w:rsidRPr="0070426A" w:rsidRDefault="004A24BC" w:rsidP="004A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период с 01.02.2024 по 20.02.2024 в отношении проекта распоряжения администрации </w:t>
      </w:r>
      <w:r w:rsidRPr="0070426A">
        <w:rPr>
          <w:rFonts w:ascii="Times New Roman" w:hAnsi="Times New Roman"/>
          <w:sz w:val="28"/>
          <w:szCs w:val="28"/>
        </w:rPr>
        <w:t xml:space="preserve">Центрального района города Барнаула «Об утверждении доклада о правоприменительной практике осуществления муниципального контроля на транспорте, городском наземном, электрическом транспорте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0426A">
        <w:rPr>
          <w:rFonts w:ascii="Times New Roman" w:hAnsi="Times New Roman"/>
          <w:sz w:val="28"/>
          <w:szCs w:val="28"/>
        </w:rPr>
        <w:t xml:space="preserve">и в дорожном хозяйстве в 2023 году»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4A24BC" w:rsidRPr="0070426A" w:rsidRDefault="004A24BC" w:rsidP="004A24BC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проведения общественного обсуждения предложения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br/>
        <w:t>не поступали.</w:t>
      </w:r>
    </w:p>
    <w:p w:rsidR="004A24BC" w:rsidRPr="0070426A" w:rsidRDefault="004A24BC" w:rsidP="004A24BC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этим, по результатам общественного обсуждения проекта распоряжения администрации </w:t>
      </w:r>
      <w:r w:rsidRPr="0070426A">
        <w:rPr>
          <w:rFonts w:ascii="Times New Roman" w:hAnsi="Times New Roman"/>
          <w:sz w:val="28"/>
          <w:szCs w:val="28"/>
        </w:rPr>
        <w:t xml:space="preserve">Центрального района города Барнаула </w:t>
      </w:r>
      <w:r w:rsidRPr="0070426A">
        <w:rPr>
          <w:rFonts w:ascii="Times New Roman" w:hAnsi="Times New Roman"/>
          <w:sz w:val="28"/>
          <w:szCs w:val="28"/>
        </w:rPr>
        <w:br/>
        <w:t xml:space="preserve">«Об утверждении доклада о правоприменительной практике осуществления муниципального контроля на транспорте, городском наземном, электрическом транспорте и в дорожном хозяйстве в 2023 году»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p w:rsidR="004A24BC" w:rsidRPr="0070426A" w:rsidRDefault="004A24BC" w:rsidP="004A24BC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24BC" w:rsidRPr="0070426A" w:rsidRDefault="004A24BC" w:rsidP="004A24BC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24BC" w:rsidRPr="0070426A" w:rsidRDefault="004A24BC" w:rsidP="004A24BC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специалист                                                                             </w:t>
      </w:r>
      <w:proofErr w:type="spellStart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Е.С</w:t>
      </w:r>
      <w:proofErr w:type="spellEnd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Симахина</w:t>
      </w:r>
      <w:proofErr w:type="spellEnd"/>
    </w:p>
    <w:p w:rsidR="004A24BC" w:rsidRDefault="004A24BC" w:rsidP="004A24BC"/>
    <w:p w:rsidR="004A24BC" w:rsidRDefault="004A24BC" w:rsidP="004A24BC"/>
    <w:p w:rsidR="00D516E5" w:rsidRDefault="00D516E5">
      <w:bookmarkStart w:id="0" w:name="_GoBack"/>
      <w:bookmarkEnd w:id="0"/>
    </w:p>
    <w:sectPr w:rsidR="00D516E5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AB"/>
    <w:rsid w:val="004A24BC"/>
    <w:rsid w:val="00AE17AB"/>
    <w:rsid w:val="00D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1EDAF-A07C-46ED-B9C4-F92A3F18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2</cp:revision>
  <dcterms:created xsi:type="dcterms:W3CDTF">2024-02-22T02:05:00Z</dcterms:created>
  <dcterms:modified xsi:type="dcterms:W3CDTF">2024-02-22T02:05:00Z</dcterms:modified>
</cp:coreProperties>
</file>