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 w:rsidR="003115B0"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7067A1" w:rsidRDefault="00285413" w:rsidP="00CE6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AC45E3">
        <w:rPr>
          <w:rFonts w:ascii="Times New Roman" w:hAnsi="Times New Roman"/>
          <w:b/>
          <w:sz w:val="27"/>
          <w:szCs w:val="27"/>
        </w:rPr>
        <w:t>Октябрьского</w:t>
      </w:r>
      <w:r w:rsidR="00351BA3">
        <w:rPr>
          <w:rFonts w:ascii="Times New Roman" w:hAnsi="Times New Roman"/>
          <w:b/>
          <w:sz w:val="27"/>
          <w:szCs w:val="27"/>
        </w:rPr>
        <w:t xml:space="preserve"> </w:t>
      </w:r>
      <w:r w:rsidR="007067A1" w:rsidRPr="005C7F97">
        <w:rPr>
          <w:rFonts w:ascii="Times New Roman" w:hAnsi="Times New Roman"/>
          <w:b/>
          <w:sz w:val="27"/>
          <w:szCs w:val="27"/>
        </w:rPr>
        <w:t>района города Барнаула «</w:t>
      </w:r>
      <w:r w:rsidR="00CE6DA1" w:rsidRPr="00CE6DA1">
        <w:rPr>
          <w:rFonts w:ascii="Times New Roman" w:hAnsi="Times New Roman"/>
          <w:b/>
          <w:sz w:val="27"/>
          <w:szCs w:val="27"/>
        </w:rPr>
        <w:t>Об утверждении Программы профилактики рисков причинения вреда (ущерба) охраняемым законом ценностям</w:t>
      </w:r>
      <w:r w:rsidR="00CE6DA1">
        <w:rPr>
          <w:rFonts w:ascii="Times New Roman" w:hAnsi="Times New Roman"/>
          <w:b/>
          <w:sz w:val="27"/>
          <w:szCs w:val="27"/>
        </w:rPr>
        <w:t xml:space="preserve"> </w:t>
      </w:r>
      <w:r w:rsidR="00CE6DA1" w:rsidRPr="00CE6DA1">
        <w:rPr>
          <w:rFonts w:ascii="Times New Roman" w:hAnsi="Times New Roman"/>
          <w:b/>
          <w:sz w:val="27"/>
          <w:szCs w:val="27"/>
        </w:rPr>
        <w:t>по муниципальному контролю</w:t>
      </w:r>
      <w:r w:rsidR="00CE6DA1">
        <w:rPr>
          <w:rFonts w:ascii="Times New Roman" w:hAnsi="Times New Roman"/>
          <w:b/>
          <w:sz w:val="27"/>
          <w:szCs w:val="27"/>
        </w:rPr>
        <w:t xml:space="preserve"> </w:t>
      </w:r>
      <w:r w:rsidR="00CE6DA1" w:rsidRPr="00CE6DA1">
        <w:rPr>
          <w:rFonts w:ascii="Times New Roman" w:hAnsi="Times New Roman"/>
          <w:b/>
          <w:sz w:val="27"/>
          <w:szCs w:val="27"/>
        </w:rPr>
        <w:t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</w:t>
      </w:r>
      <w:r w:rsidR="00CE6DA1">
        <w:rPr>
          <w:rFonts w:ascii="Times New Roman" w:hAnsi="Times New Roman"/>
          <w:b/>
          <w:sz w:val="27"/>
          <w:szCs w:val="27"/>
        </w:rPr>
        <w:t xml:space="preserve"> </w:t>
      </w:r>
      <w:r w:rsidR="00CE6DA1" w:rsidRPr="00CE6DA1">
        <w:rPr>
          <w:rFonts w:ascii="Times New Roman" w:hAnsi="Times New Roman"/>
          <w:b/>
          <w:sz w:val="27"/>
          <w:szCs w:val="27"/>
        </w:rPr>
        <w:t>и предоставляемых услуг</w:t>
      </w:r>
      <w:r w:rsidR="00CE6DA1">
        <w:rPr>
          <w:rFonts w:ascii="Times New Roman" w:hAnsi="Times New Roman"/>
          <w:b/>
          <w:sz w:val="27"/>
          <w:szCs w:val="27"/>
        </w:rPr>
        <w:t xml:space="preserve"> </w:t>
      </w:r>
      <w:r w:rsidR="00CE6DA1" w:rsidRPr="00CE6DA1">
        <w:rPr>
          <w:rFonts w:ascii="Times New Roman" w:hAnsi="Times New Roman"/>
          <w:b/>
          <w:sz w:val="27"/>
          <w:szCs w:val="27"/>
        </w:rPr>
        <w:t>на 2024 год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» </w:t>
      </w:r>
      <w:proofErr w:type="gramEnd"/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351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E6DA1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351BA3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</w:t>
      </w:r>
      <w:r w:rsidR="00CE6DA1" w:rsidRPr="00CE6DA1">
        <w:rPr>
          <w:rFonts w:ascii="Times New Roman" w:hAnsi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</w:t>
      </w:r>
      <w:proofErr w:type="gramEnd"/>
      <w:r w:rsidR="00CE6DA1" w:rsidRPr="00CE6DA1">
        <w:rPr>
          <w:rFonts w:ascii="Times New Roman" w:hAnsi="Times New Roman"/>
          <w:sz w:val="27"/>
          <w:szCs w:val="27"/>
        </w:rPr>
        <w:t xml:space="preserve"> 2024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предложения 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AC45E3">
        <w:rPr>
          <w:rFonts w:ascii="Times New Roman" w:hAnsi="Times New Roman"/>
          <w:sz w:val="27"/>
          <w:szCs w:val="27"/>
        </w:rPr>
        <w:t xml:space="preserve">Октябрьского </w:t>
      </w:r>
      <w:r w:rsidR="007067A1" w:rsidRPr="005C7F97">
        <w:rPr>
          <w:rFonts w:ascii="Times New Roman" w:hAnsi="Times New Roman"/>
          <w:sz w:val="27"/>
          <w:szCs w:val="27"/>
        </w:rPr>
        <w:t>района города Барнаула</w:t>
      </w:r>
      <w:r w:rsidR="00CE6DA1">
        <w:rPr>
          <w:rFonts w:ascii="Times New Roman" w:hAnsi="Times New Roman"/>
          <w:sz w:val="27"/>
          <w:szCs w:val="27"/>
        </w:rPr>
        <w:t xml:space="preserve"> </w:t>
      </w:r>
      <w:r w:rsidR="00CE6DA1">
        <w:rPr>
          <w:rFonts w:ascii="Times New Roman" w:hAnsi="Times New Roman"/>
          <w:sz w:val="27"/>
          <w:szCs w:val="27"/>
        </w:rPr>
        <w:br/>
      </w:r>
      <w:bookmarkStart w:id="0" w:name="_GoBack"/>
      <w:bookmarkEnd w:id="0"/>
      <w:r w:rsidR="007067A1" w:rsidRPr="005C7F97">
        <w:rPr>
          <w:rFonts w:ascii="Times New Roman" w:hAnsi="Times New Roman"/>
          <w:sz w:val="27"/>
          <w:szCs w:val="27"/>
        </w:rPr>
        <w:t>«</w:t>
      </w:r>
      <w:r w:rsidR="00CE6DA1" w:rsidRPr="00CE6DA1">
        <w:rPr>
          <w:rFonts w:ascii="Times New Roman" w:hAnsi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2024 год</w:t>
      </w:r>
      <w:r w:rsidR="007067A1"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5C7F97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13"/>
    <w:rsid w:val="00084EEA"/>
    <w:rsid w:val="001121E2"/>
    <w:rsid w:val="00285413"/>
    <w:rsid w:val="002C7AE5"/>
    <w:rsid w:val="003115B0"/>
    <w:rsid w:val="00351BA3"/>
    <w:rsid w:val="003957EC"/>
    <w:rsid w:val="003D4EF5"/>
    <w:rsid w:val="00505C3C"/>
    <w:rsid w:val="005C7F97"/>
    <w:rsid w:val="00656972"/>
    <w:rsid w:val="006B522D"/>
    <w:rsid w:val="007067A1"/>
    <w:rsid w:val="007E7D33"/>
    <w:rsid w:val="00951F6F"/>
    <w:rsid w:val="009A0A90"/>
    <w:rsid w:val="00AC45E3"/>
    <w:rsid w:val="00CE6DA1"/>
    <w:rsid w:val="00DF452E"/>
    <w:rsid w:val="00E30BF5"/>
    <w:rsid w:val="00F86593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Школин Данил Сергеевич</cp:lastModifiedBy>
  <cp:revision>8</cp:revision>
  <cp:lastPrinted>2022-12-12T06:02:00Z</cp:lastPrinted>
  <dcterms:created xsi:type="dcterms:W3CDTF">2022-12-12T04:51:00Z</dcterms:created>
  <dcterms:modified xsi:type="dcterms:W3CDTF">2023-11-09T04:33:00Z</dcterms:modified>
</cp:coreProperties>
</file>