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2ED" w:rsidRPr="00B37D06" w:rsidRDefault="008732ED" w:rsidP="00B37D06">
      <w:pPr>
        <w:spacing w:after="0" w:line="240" w:lineRule="auto"/>
        <w:jc w:val="center"/>
        <w:rPr>
          <w:rFonts w:ascii="Times New Roman" w:hAnsi="Times New Roman" w:cs="Times New Roman"/>
          <w:b/>
          <w:sz w:val="28"/>
          <w:szCs w:val="28"/>
        </w:rPr>
      </w:pPr>
      <w:r w:rsidRPr="00B37D06">
        <w:rPr>
          <w:rFonts w:ascii="Times New Roman" w:hAnsi="Times New Roman" w:cs="Times New Roman"/>
          <w:b/>
          <w:sz w:val="28"/>
          <w:szCs w:val="28"/>
        </w:rPr>
        <w:t>ПОЯСНИТЕЛЬНАЯ ЗАПИСКА</w:t>
      </w:r>
    </w:p>
    <w:p w:rsidR="008732ED" w:rsidRPr="00B37D06" w:rsidRDefault="008732ED" w:rsidP="00B37D06">
      <w:pPr>
        <w:spacing w:after="0" w:line="240" w:lineRule="auto"/>
        <w:jc w:val="center"/>
        <w:rPr>
          <w:rFonts w:ascii="Times New Roman" w:hAnsi="Times New Roman" w:cs="Times New Roman"/>
          <w:b/>
          <w:sz w:val="28"/>
          <w:szCs w:val="28"/>
        </w:rPr>
      </w:pPr>
      <w:r w:rsidRPr="00B37D06">
        <w:rPr>
          <w:rFonts w:ascii="Times New Roman" w:hAnsi="Times New Roman" w:cs="Times New Roman"/>
          <w:b/>
          <w:sz w:val="28"/>
          <w:szCs w:val="28"/>
        </w:rPr>
        <w:t>к проекту постановления администрации города «</w:t>
      </w:r>
      <w:r w:rsidR="00884530" w:rsidRPr="00B37D06">
        <w:rPr>
          <w:rFonts w:ascii="Times New Roman" w:hAnsi="Times New Roman" w:cs="Times New Roman"/>
          <w:b/>
          <w:sz w:val="28"/>
          <w:szCs w:val="28"/>
        </w:rPr>
        <w:t>Об утверждении Порядка сноса зеленых насаждений на территории городского округа – города Барнаула Алтайского края</w:t>
      </w:r>
      <w:r w:rsidR="004C7A73" w:rsidRPr="00B37D06">
        <w:rPr>
          <w:rFonts w:ascii="Times New Roman" w:hAnsi="Times New Roman" w:cs="Times New Roman"/>
          <w:b/>
          <w:sz w:val="28"/>
          <w:szCs w:val="28"/>
        </w:rPr>
        <w:t>»</w:t>
      </w:r>
    </w:p>
    <w:p w:rsidR="00ED12D6" w:rsidRPr="00884530" w:rsidRDefault="00ED12D6" w:rsidP="00ED12D6">
      <w:pPr>
        <w:spacing w:after="0" w:line="240" w:lineRule="auto"/>
        <w:jc w:val="both"/>
        <w:rPr>
          <w:rFonts w:ascii="Times New Roman" w:hAnsi="Times New Roman" w:cs="Times New Roman"/>
          <w:sz w:val="28"/>
          <w:szCs w:val="28"/>
        </w:rPr>
      </w:pPr>
    </w:p>
    <w:p w:rsidR="00884530" w:rsidRDefault="00884530" w:rsidP="00B91DA9">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Порядок </w:t>
      </w:r>
      <w:r w:rsidRPr="00884530">
        <w:rPr>
          <w:rFonts w:ascii="Times New Roman" w:eastAsia="Times New Roman" w:hAnsi="Times New Roman"/>
          <w:bCs/>
          <w:sz w:val="28"/>
          <w:szCs w:val="28"/>
          <w:lang w:eastAsia="ru-RU"/>
        </w:rPr>
        <w:t>сноса зеленых насаждений на территории городского округа – города Барнаула Алтайского края</w:t>
      </w:r>
      <w:r>
        <w:rPr>
          <w:rFonts w:ascii="Times New Roman" w:eastAsia="Times New Roman" w:hAnsi="Times New Roman"/>
          <w:bCs/>
          <w:sz w:val="28"/>
          <w:szCs w:val="28"/>
          <w:lang w:eastAsia="ru-RU"/>
        </w:rPr>
        <w:t xml:space="preserve"> (далее – Порядок) </w:t>
      </w:r>
      <w:r w:rsidRPr="00884530">
        <w:rPr>
          <w:rFonts w:ascii="Times New Roman" w:eastAsia="Times New Roman" w:hAnsi="Times New Roman"/>
          <w:bCs/>
          <w:sz w:val="28"/>
          <w:szCs w:val="28"/>
          <w:lang w:eastAsia="ru-RU"/>
        </w:rPr>
        <w:t xml:space="preserve">разработан в соответствии </w:t>
      </w:r>
      <w:r w:rsidR="00CA47A3">
        <w:rPr>
          <w:rFonts w:ascii="Times New Roman" w:eastAsia="Times New Roman" w:hAnsi="Times New Roman"/>
          <w:bCs/>
          <w:sz w:val="28"/>
          <w:szCs w:val="28"/>
          <w:lang w:eastAsia="ru-RU"/>
        </w:rPr>
        <w:t xml:space="preserve">       </w:t>
      </w:r>
      <w:r w:rsidRPr="00884530">
        <w:rPr>
          <w:rFonts w:ascii="Times New Roman" w:eastAsia="Times New Roman" w:hAnsi="Times New Roman"/>
          <w:bCs/>
          <w:sz w:val="28"/>
          <w:szCs w:val="28"/>
          <w:lang w:eastAsia="ru-RU"/>
        </w:rPr>
        <w:t>с федеральными законами от 06.10.2003 №131-ФЗ «Об общих принципах организации местного самоуправления в Российской Федерации»,</w:t>
      </w:r>
      <w:r w:rsidR="004064BA">
        <w:rPr>
          <w:rFonts w:ascii="Times New Roman" w:eastAsia="Times New Roman" w:hAnsi="Times New Roman"/>
          <w:bCs/>
          <w:sz w:val="28"/>
          <w:szCs w:val="28"/>
          <w:lang w:eastAsia="ru-RU"/>
        </w:rPr>
        <w:t xml:space="preserve"> </w:t>
      </w:r>
      <w:r w:rsidRPr="00884530">
        <w:rPr>
          <w:rFonts w:ascii="Times New Roman" w:eastAsia="Times New Roman" w:hAnsi="Times New Roman"/>
          <w:bCs/>
          <w:sz w:val="28"/>
          <w:szCs w:val="28"/>
          <w:lang w:eastAsia="ru-RU"/>
        </w:rPr>
        <w:t xml:space="preserve">от 10.01.2002 №7-ФЗ «Об охране окружающей среды», Правилами создания, охраны </w:t>
      </w:r>
      <w:r w:rsidR="00CA47A3">
        <w:rPr>
          <w:rFonts w:ascii="Times New Roman" w:eastAsia="Times New Roman" w:hAnsi="Times New Roman"/>
          <w:bCs/>
          <w:sz w:val="28"/>
          <w:szCs w:val="28"/>
          <w:lang w:eastAsia="ru-RU"/>
        </w:rPr>
        <w:t xml:space="preserve">                                </w:t>
      </w:r>
      <w:r w:rsidRPr="00884530">
        <w:rPr>
          <w:rFonts w:ascii="Times New Roman" w:eastAsia="Times New Roman" w:hAnsi="Times New Roman"/>
          <w:bCs/>
          <w:sz w:val="28"/>
          <w:szCs w:val="28"/>
          <w:lang w:eastAsia="ru-RU"/>
        </w:rPr>
        <w:t>и содержания зеленых насаждений в городах Российской Федерации, утвержденными приказом Госстроя Российской Федерации от 15.12.1999 №153, законом Алтайского края от 08.09.2003 №41-ЗС «Об охране зеленых насаждений городских и сельских поселений Алтайского края», Правилами благоустройства территории городского округа – города Барнаула Алтайского края, утвержденными решением Барнаульской городской Думы от 27.10.2017 №15</w:t>
      </w:r>
      <w:r w:rsidR="00B37D06">
        <w:rPr>
          <w:rFonts w:ascii="Times New Roman" w:eastAsia="Times New Roman" w:hAnsi="Times New Roman"/>
          <w:bCs/>
          <w:sz w:val="28"/>
          <w:szCs w:val="28"/>
          <w:lang w:eastAsia="ru-RU"/>
        </w:rPr>
        <w:t>, (далее – Правила благоустройства)</w:t>
      </w:r>
      <w:r w:rsidRPr="00884530">
        <w:rPr>
          <w:rFonts w:ascii="Times New Roman" w:eastAsia="Times New Roman" w:hAnsi="Times New Roman"/>
          <w:bCs/>
          <w:sz w:val="28"/>
          <w:szCs w:val="28"/>
          <w:lang w:eastAsia="ru-RU"/>
        </w:rPr>
        <w:t>.</w:t>
      </w:r>
    </w:p>
    <w:p w:rsidR="00884530" w:rsidRDefault="00884530" w:rsidP="00B91DA9">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Согласно пункту 5 статьи 85 Устава </w:t>
      </w:r>
      <w:r w:rsidRPr="00884530">
        <w:rPr>
          <w:rFonts w:ascii="Times New Roman" w:eastAsia="Times New Roman" w:hAnsi="Times New Roman"/>
          <w:bCs/>
          <w:sz w:val="28"/>
          <w:szCs w:val="28"/>
          <w:lang w:eastAsia="ru-RU"/>
        </w:rPr>
        <w:t xml:space="preserve">городского округа </w:t>
      </w:r>
      <w:r>
        <w:rPr>
          <w:rFonts w:ascii="Times New Roman" w:eastAsia="Times New Roman" w:hAnsi="Times New Roman"/>
          <w:bCs/>
          <w:sz w:val="28"/>
          <w:szCs w:val="28"/>
          <w:lang w:eastAsia="ru-RU"/>
        </w:rPr>
        <w:t>–</w:t>
      </w:r>
      <w:r w:rsidRPr="00884530">
        <w:rPr>
          <w:rFonts w:ascii="Times New Roman" w:eastAsia="Times New Roman" w:hAnsi="Times New Roman"/>
          <w:bCs/>
          <w:sz w:val="28"/>
          <w:szCs w:val="28"/>
          <w:lang w:eastAsia="ru-RU"/>
        </w:rPr>
        <w:t xml:space="preserve"> города Барнаула Алтайского края</w:t>
      </w:r>
      <w:r>
        <w:rPr>
          <w:rFonts w:ascii="Times New Roman" w:eastAsia="Times New Roman" w:hAnsi="Times New Roman"/>
          <w:bCs/>
          <w:sz w:val="28"/>
          <w:szCs w:val="28"/>
          <w:lang w:eastAsia="ru-RU"/>
        </w:rPr>
        <w:t xml:space="preserve"> постановление администрации города вступит </w:t>
      </w:r>
      <w:r w:rsidRPr="00884530">
        <w:rPr>
          <w:rFonts w:ascii="Times New Roman" w:eastAsia="Times New Roman" w:hAnsi="Times New Roman"/>
          <w:bCs/>
          <w:sz w:val="28"/>
          <w:szCs w:val="28"/>
          <w:lang w:eastAsia="ru-RU"/>
        </w:rPr>
        <w:t xml:space="preserve">в силу после </w:t>
      </w:r>
      <w:r>
        <w:rPr>
          <w:rFonts w:ascii="Times New Roman" w:eastAsia="Times New Roman" w:hAnsi="Times New Roman"/>
          <w:bCs/>
          <w:sz w:val="28"/>
          <w:szCs w:val="28"/>
          <w:lang w:eastAsia="ru-RU"/>
        </w:rPr>
        <w:t>его официального опубликования.</w:t>
      </w:r>
    </w:p>
    <w:p w:rsidR="00884530" w:rsidRPr="003A76B4" w:rsidRDefault="00884530" w:rsidP="00CD3EF6">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Определение круга лиц, </w:t>
      </w:r>
      <w:r>
        <w:rPr>
          <w:rFonts w:ascii="Times New Roman" w:hAnsi="Times New Roman" w:cs="Times New Roman"/>
          <w:sz w:val="28"/>
          <w:szCs w:val="28"/>
        </w:rPr>
        <w:t>на которых будет распространено действие</w:t>
      </w:r>
      <w:r w:rsidR="00B91DA9">
        <w:rPr>
          <w:rFonts w:ascii="Times New Roman" w:hAnsi="Times New Roman" w:cs="Times New Roman"/>
          <w:sz w:val="28"/>
          <w:szCs w:val="28"/>
        </w:rPr>
        <w:t xml:space="preserve"> постановления администрации города, произведено в </w:t>
      </w:r>
      <w:r>
        <w:rPr>
          <w:rFonts w:ascii="Times New Roman" w:eastAsia="Times New Roman" w:hAnsi="Times New Roman"/>
          <w:bCs/>
          <w:sz w:val="28"/>
          <w:szCs w:val="28"/>
          <w:lang w:eastAsia="ru-RU"/>
        </w:rPr>
        <w:t>пункт</w:t>
      </w:r>
      <w:r w:rsidR="00CD3EF6">
        <w:rPr>
          <w:rFonts w:ascii="Times New Roman" w:eastAsia="Times New Roman" w:hAnsi="Times New Roman"/>
          <w:bCs/>
          <w:sz w:val="28"/>
          <w:szCs w:val="28"/>
          <w:lang w:eastAsia="ru-RU"/>
        </w:rPr>
        <w:t xml:space="preserve">е 2.4 Порядка, </w:t>
      </w:r>
      <w:r w:rsidR="00B37D06">
        <w:rPr>
          <w:rFonts w:ascii="Times New Roman" w:eastAsia="Times New Roman" w:hAnsi="Times New Roman"/>
          <w:bCs/>
          <w:sz w:val="28"/>
          <w:szCs w:val="28"/>
          <w:lang w:eastAsia="ru-RU"/>
        </w:rPr>
        <w:t xml:space="preserve">                            </w:t>
      </w:r>
      <w:r w:rsidR="00CD3EF6">
        <w:rPr>
          <w:rFonts w:ascii="Times New Roman" w:eastAsia="Times New Roman" w:hAnsi="Times New Roman"/>
          <w:bCs/>
          <w:sz w:val="28"/>
          <w:szCs w:val="28"/>
          <w:lang w:eastAsia="ru-RU"/>
        </w:rPr>
        <w:t>в соответствии с которым п</w:t>
      </w:r>
      <w:r w:rsidRPr="008448CE">
        <w:rPr>
          <w:rFonts w:ascii="Times New Roman" w:eastAsia="Times New Roman" w:hAnsi="Times New Roman"/>
          <w:bCs/>
          <w:sz w:val="28"/>
          <w:szCs w:val="28"/>
          <w:lang w:eastAsia="ru-RU"/>
        </w:rPr>
        <w:t>равом на подачу</w:t>
      </w:r>
      <w:r w:rsidRPr="003A76B4">
        <w:rPr>
          <w:rFonts w:ascii="Times New Roman" w:eastAsia="Times New Roman" w:hAnsi="Times New Roman"/>
          <w:bCs/>
          <w:sz w:val="28"/>
          <w:szCs w:val="28"/>
          <w:lang w:eastAsia="ru-RU"/>
        </w:rPr>
        <w:t xml:space="preserve"> заявления о выдаче разрешения обладает юридическое, физическое лицо, являющееся правообладателем земельного участка, находящегося в собственности (пользовании, владении) города Барнаула, либо земельного участка, государственная собственность на который не разграничена (в случаях, установленных пп.1, 2, 3, 6, 7, 8, 9, 12, 13, 14, 15, 16, 18 п.1.3 Порядка), юридическое, физическое лицо, являющееся правообладател</w:t>
      </w:r>
      <w:r>
        <w:rPr>
          <w:rFonts w:ascii="Times New Roman" w:eastAsia="Times New Roman" w:hAnsi="Times New Roman"/>
          <w:bCs/>
          <w:sz w:val="28"/>
          <w:szCs w:val="28"/>
          <w:lang w:eastAsia="ru-RU"/>
        </w:rPr>
        <w:t>ем зданий, строений, сооружений, расположенных на указанных земельных участках,</w:t>
      </w:r>
      <w:r w:rsidR="00CD3EF6">
        <w:rPr>
          <w:rFonts w:ascii="Times New Roman" w:eastAsia="Times New Roman" w:hAnsi="Times New Roman"/>
          <w:bCs/>
          <w:sz w:val="28"/>
          <w:szCs w:val="28"/>
          <w:lang w:eastAsia="ru-RU"/>
        </w:rPr>
        <w:t xml:space="preserve"> </w:t>
      </w:r>
      <w:r w:rsidRPr="003A76B4">
        <w:rPr>
          <w:rFonts w:ascii="Times New Roman" w:eastAsia="Times New Roman" w:hAnsi="Times New Roman"/>
          <w:bCs/>
          <w:sz w:val="28"/>
          <w:szCs w:val="28"/>
          <w:lang w:eastAsia="ru-RU"/>
        </w:rPr>
        <w:t xml:space="preserve">(в случаях, установленных пп.1 (в случае реконструкции зданий, строений, сооружений различного назначения), 3, 4, 5, 6, 7, 8, 9, 12, 13, 16, 18 п.1.3 Порядка), либо их уполномоченные представители. </w:t>
      </w:r>
    </w:p>
    <w:p w:rsidR="00884530" w:rsidRPr="003A76B4" w:rsidRDefault="00884530" w:rsidP="00B91DA9">
      <w:pPr>
        <w:widowControl w:val="0"/>
        <w:autoSpaceDE w:val="0"/>
        <w:autoSpaceDN w:val="0"/>
        <w:adjustRightInd w:val="0"/>
        <w:spacing w:after="0" w:line="240" w:lineRule="auto"/>
        <w:ind w:firstLine="708"/>
        <w:jc w:val="both"/>
        <w:outlineLvl w:val="0"/>
        <w:rPr>
          <w:rFonts w:ascii="Times New Roman" w:eastAsia="Times New Roman" w:hAnsi="Times New Roman"/>
          <w:bCs/>
          <w:sz w:val="28"/>
          <w:szCs w:val="28"/>
          <w:lang w:eastAsia="ru-RU"/>
        </w:rPr>
      </w:pPr>
      <w:r w:rsidRPr="003A76B4">
        <w:rPr>
          <w:rFonts w:ascii="Times New Roman" w:eastAsia="Times New Roman" w:hAnsi="Times New Roman"/>
          <w:bCs/>
          <w:sz w:val="28"/>
          <w:szCs w:val="28"/>
          <w:lang w:eastAsia="ru-RU"/>
        </w:rPr>
        <w:t>В случаях, установленных пп.10, 11 п.1.3 Порядка, если зеленые насаждения расположены на земельных участках, государственная собственность на которые не разграничена в соответствии с Земельным кодексом Российской Федерации, заявление может быть подано любым лицом.</w:t>
      </w:r>
    </w:p>
    <w:p w:rsidR="00B91DA9" w:rsidRDefault="00884530" w:rsidP="00B91DA9">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3A76B4">
        <w:rPr>
          <w:rFonts w:ascii="Times New Roman" w:eastAsia="Times New Roman" w:hAnsi="Times New Roman"/>
          <w:bCs/>
          <w:sz w:val="28"/>
          <w:szCs w:val="28"/>
          <w:lang w:eastAsia="ru-RU"/>
        </w:rPr>
        <w:t>В случае, установленном пп.17 п.1.3 Порядка</w:t>
      </w:r>
      <w:r>
        <w:rPr>
          <w:rFonts w:ascii="Times New Roman" w:eastAsia="Times New Roman" w:hAnsi="Times New Roman"/>
          <w:bCs/>
          <w:sz w:val="28"/>
          <w:szCs w:val="28"/>
          <w:lang w:eastAsia="ru-RU"/>
        </w:rPr>
        <w:t>,</w:t>
      </w:r>
      <w:r w:rsidRPr="003A76B4">
        <w:rPr>
          <w:rFonts w:ascii="Times New Roman" w:eastAsia="Times New Roman" w:hAnsi="Times New Roman"/>
          <w:bCs/>
          <w:sz w:val="28"/>
          <w:szCs w:val="28"/>
          <w:lang w:eastAsia="ru-RU"/>
        </w:rPr>
        <w:t xml:space="preserve"> заявителем является юридическое, физическое лицо, заключившее соглашение об участии </w:t>
      </w:r>
      <w:r w:rsidR="00B37D06">
        <w:rPr>
          <w:rFonts w:ascii="Times New Roman" w:eastAsia="Times New Roman" w:hAnsi="Times New Roman"/>
          <w:bCs/>
          <w:sz w:val="28"/>
          <w:szCs w:val="28"/>
          <w:lang w:eastAsia="ru-RU"/>
        </w:rPr>
        <w:t xml:space="preserve">                                   </w:t>
      </w:r>
      <w:r w:rsidRPr="003A76B4">
        <w:rPr>
          <w:rFonts w:ascii="Times New Roman" w:eastAsia="Times New Roman" w:hAnsi="Times New Roman"/>
          <w:bCs/>
          <w:sz w:val="28"/>
          <w:szCs w:val="28"/>
          <w:lang w:eastAsia="ru-RU"/>
        </w:rPr>
        <w:t>в благоустройстве (уборке) общественных пространств с администрацией соответствующего района в порядке, установленном Правилами благоустройства.</w:t>
      </w:r>
    </w:p>
    <w:p w:rsidR="00F13863" w:rsidRDefault="00B91DA9" w:rsidP="00884530">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Проект постановления администрации города разработан в связи </w:t>
      </w:r>
      <w:r w:rsidR="00CA47A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с выявлением необходимости в совершенствовании правового регулирования</w:t>
      </w:r>
      <w:r w:rsidR="00CD3EF6">
        <w:rPr>
          <w:rFonts w:ascii="Times New Roman" w:eastAsia="Times New Roman" w:hAnsi="Times New Roman"/>
          <w:bCs/>
          <w:sz w:val="28"/>
          <w:szCs w:val="28"/>
          <w:lang w:eastAsia="ru-RU"/>
        </w:rPr>
        <w:t xml:space="preserve"> общ</w:t>
      </w:r>
      <w:r w:rsidR="00DC09D6">
        <w:rPr>
          <w:rFonts w:ascii="Times New Roman" w:eastAsia="Times New Roman" w:hAnsi="Times New Roman"/>
          <w:bCs/>
          <w:sz w:val="28"/>
          <w:szCs w:val="28"/>
          <w:lang w:eastAsia="ru-RU"/>
        </w:rPr>
        <w:t>ественных отношений, связанных с</w:t>
      </w:r>
      <w:r w:rsidR="00CD3EF6">
        <w:rPr>
          <w:rFonts w:ascii="Times New Roman" w:eastAsia="Times New Roman" w:hAnsi="Times New Roman"/>
          <w:bCs/>
          <w:sz w:val="28"/>
          <w:szCs w:val="28"/>
          <w:lang w:eastAsia="ru-RU"/>
        </w:rPr>
        <w:t xml:space="preserve"> выдачей разрешений на снос зеленых насаждений</w:t>
      </w:r>
      <w:r>
        <w:rPr>
          <w:rFonts w:ascii="Times New Roman" w:eastAsia="Times New Roman" w:hAnsi="Times New Roman"/>
          <w:bCs/>
          <w:sz w:val="28"/>
          <w:szCs w:val="28"/>
          <w:lang w:eastAsia="ru-RU"/>
        </w:rPr>
        <w:t xml:space="preserve">, сокращении сроков предоставления муниципальной услуги </w:t>
      </w:r>
      <w:r>
        <w:rPr>
          <w:rFonts w:ascii="Times New Roman" w:eastAsia="Times New Roman" w:hAnsi="Times New Roman"/>
          <w:bCs/>
          <w:sz w:val="28"/>
          <w:szCs w:val="28"/>
          <w:lang w:eastAsia="ru-RU"/>
        </w:rPr>
        <w:lastRenderedPageBreak/>
        <w:t>«</w:t>
      </w:r>
      <w:r w:rsidRPr="00B91DA9">
        <w:rPr>
          <w:rFonts w:ascii="Times New Roman" w:eastAsia="Times New Roman" w:hAnsi="Times New Roman"/>
          <w:bCs/>
          <w:sz w:val="28"/>
          <w:szCs w:val="28"/>
          <w:lang w:eastAsia="ru-RU"/>
        </w:rPr>
        <w:t>Выдача разрешения на снос зеленых насаждений</w:t>
      </w:r>
      <w:r>
        <w:rPr>
          <w:rFonts w:ascii="Times New Roman" w:eastAsia="Times New Roman" w:hAnsi="Times New Roman"/>
          <w:bCs/>
          <w:sz w:val="28"/>
          <w:szCs w:val="28"/>
          <w:lang w:eastAsia="ru-RU"/>
        </w:rPr>
        <w:t>»,</w:t>
      </w:r>
      <w:r w:rsidR="00F13863">
        <w:rPr>
          <w:rFonts w:ascii="Times New Roman" w:eastAsia="Times New Roman" w:hAnsi="Times New Roman"/>
          <w:bCs/>
          <w:sz w:val="28"/>
          <w:szCs w:val="28"/>
          <w:lang w:eastAsia="ru-RU"/>
        </w:rPr>
        <w:t xml:space="preserve"> в том числе </w:t>
      </w:r>
      <w:r>
        <w:rPr>
          <w:rFonts w:ascii="Times New Roman" w:eastAsia="Times New Roman" w:hAnsi="Times New Roman"/>
          <w:bCs/>
          <w:sz w:val="28"/>
          <w:szCs w:val="28"/>
          <w:lang w:eastAsia="ru-RU"/>
        </w:rPr>
        <w:t xml:space="preserve">сроков предоставления услуги для объектов </w:t>
      </w:r>
      <w:r w:rsidRPr="003A76B4">
        <w:rPr>
          <w:rFonts w:ascii="Times New Roman" w:eastAsia="Times New Roman" w:hAnsi="Times New Roman"/>
          <w:bCs/>
          <w:sz w:val="28"/>
          <w:szCs w:val="28"/>
          <w:lang w:eastAsia="ru-RU"/>
        </w:rPr>
        <w:t>электросетевого хозяйства</w:t>
      </w:r>
      <w:r w:rsidR="00F13863">
        <w:rPr>
          <w:rFonts w:ascii="Times New Roman" w:eastAsia="Times New Roman" w:hAnsi="Times New Roman"/>
          <w:bCs/>
          <w:sz w:val="28"/>
          <w:szCs w:val="28"/>
          <w:lang w:eastAsia="ru-RU"/>
        </w:rPr>
        <w:t>, дополнени</w:t>
      </w:r>
      <w:r w:rsidR="002F1C14">
        <w:rPr>
          <w:rFonts w:ascii="Times New Roman" w:eastAsia="Times New Roman" w:hAnsi="Times New Roman"/>
          <w:bCs/>
          <w:sz w:val="28"/>
          <w:szCs w:val="28"/>
          <w:lang w:eastAsia="ru-RU"/>
        </w:rPr>
        <w:t>и</w:t>
      </w:r>
      <w:r w:rsidR="00F13863">
        <w:rPr>
          <w:rFonts w:ascii="Times New Roman" w:eastAsia="Times New Roman" w:hAnsi="Times New Roman"/>
          <w:bCs/>
          <w:sz w:val="28"/>
          <w:szCs w:val="28"/>
          <w:lang w:eastAsia="ru-RU"/>
        </w:rPr>
        <w:t xml:space="preserve"> Порядка положениями о контроле</w:t>
      </w:r>
      <w:r w:rsidR="00F13863" w:rsidRPr="003A76B4">
        <w:rPr>
          <w:rFonts w:ascii="Times New Roman" w:eastAsia="Times New Roman" w:hAnsi="Times New Roman"/>
          <w:bCs/>
          <w:sz w:val="28"/>
          <w:szCs w:val="28"/>
          <w:lang w:eastAsia="ru-RU"/>
        </w:rPr>
        <w:t xml:space="preserve"> за выполнением работ по сносу зеленых насаждений.</w:t>
      </w:r>
    </w:p>
    <w:p w:rsidR="00F27E04" w:rsidRDefault="00F13863" w:rsidP="00F27E04">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Проектом постановления </w:t>
      </w:r>
      <w:r w:rsidR="00F27E04">
        <w:rPr>
          <w:rFonts w:ascii="Times New Roman" w:eastAsia="Times New Roman" w:hAnsi="Times New Roman"/>
          <w:bCs/>
          <w:sz w:val="28"/>
          <w:szCs w:val="28"/>
          <w:lang w:eastAsia="ru-RU"/>
        </w:rPr>
        <w:t xml:space="preserve">администрации города </w:t>
      </w:r>
      <w:r>
        <w:rPr>
          <w:rFonts w:ascii="Times New Roman" w:eastAsia="Times New Roman" w:hAnsi="Times New Roman"/>
          <w:bCs/>
          <w:sz w:val="28"/>
          <w:szCs w:val="28"/>
          <w:lang w:eastAsia="ru-RU"/>
        </w:rPr>
        <w:t xml:space="preserve">устанавливаются </w:t>
      </w:r>
      <w:r w:rsidR="00F27E04">
        <w:rPr>
          <w:rFonts w:ascii="Times New Roman" w:eastAsia="Times New Roman" w:hAnsi="Times New Roman"/>
          <w:bCs/>
          <w:sz w:val="28"/>
          <w:szCs w:val="28"/>
          <w:lang w:eastAsia="ru-RU"/>
        </w:rPr>
        <w:t xml:space="preserve">перечень </w:t>
      </w:r>
      <w:r>
        <w:rPr>
          <w:rFonts w:ascii="Times New Roman" w:eastAsia="Times New Roman" w:hAnsi="Times New Roman"/>
          <w:bCs/>
          <w:sz w:val="28"/>
          <w:szCs w:val="28"/>
          <w:lang w:eastAsia="ru-RU"/>
        </w:rPr>
        <w:t>случа</w:t>
      </w:r>
      <w:r w:rsidR="00F27E04">
        <w:rPr>
          <w:rFonts w:ascii="Times New Roman" w:eastAsia="Times New Roman" w:hAnsi="Times New Roman"/>
          <w:bCs/>
          <w:sz w:val="28"/>
          <w:szCs w:val="28"/>
          <w:lang w:eastAsia="ru-RU"/>
        </w:rPr>
        <w:t>ев</w:t>
      </w:r>
      <w:r>
        <w:rPr>
          <w:rFonts w:ascii="Times New Roman" w:eastAsia="Times New Roman" w:hAnsi="Times New Roman"/>
          <w:bCs/>
          <w:sz w:val="28"/>
          <w:szCs w:val="28"/>
          <w:lang w:eastAsia="ru-RU"/>
        </w:rPr>
        <w:t>, в которых р</w:t>
      </w:r>
      <w:r w:rsidRPr="003A76B4">
        <w:rPr>
          <w:rFonts w:ascii="Times New Roman" w:eastAsia="Times New Roman" w:hAnsi="Times New Roman"/>
          <w:bCs/>
          <w:sz w:val="28"/>
          <w:szCs w:val="28"/>
          <w:lang w:eastAsia="ru-RU"/>
        </w:rPr>
        <w:t xml:space="preserve">аботы по сносу зеленых насаждений осуществляются на основании разрешений, выданных </w:t>
      </w:r>
      <w:r>
        <w:rPr>
          <w:rFonts w:ascii="Times New Roman" w:eastAsia="Times New Roman" w:hAnsi="Times New Roman"/>
          <w:bCs/>
          <w:sz w:val="28"/>
          <w:szCs w:val="28"/>
          <w:lang w:eastAsia="ru-RU"/>
        </w:rPr>
        <w:t>к</w:t>
      </w:r>
      <w:r w:rsidRPr="003A76B4">
        <w:rPr>
          <w:rFonts w:ascii="Times New Roman" w:eastAsia="Times New Roman" w:hAnsi="Times New Roman"/>
          <w:bCs/>
          <w:sz w:val="28"/>
          <w:szCs w:val="28"/>
          <w:lang w:eastAsia="ru-RU"/>
        </w:rPr>
        <w:t>омитетом</w:t>
      </w:r>
      <w:r w:rsidRPr="00F13863">
        <w:t xml:space="preserve"> </w:t>
      </w:r>
      <w:r w:rsidRPr="00F13863">
        <w:rPr>
          <w:rFonts w:ascii="Times New Roman" w:eastAsia="Times New Roman" w:hAnsi="Times New Roman"/>
          <w:bCs/>
          <w:sz w:val="28"/>
          <w:szCs w:val="28"/>
          <w:lang w:eastAsia="ru-RU"/>
        </w:rPr>
        <w:t>по дорожному хозяйству, благоустройству, транспорту и связи города</w:t>
      </w:r>
      <w:r>
        <w:rPr>
          <w:rFonts w:ascii="Times New Roman" w:eastAsia="Times New Roman" w:hAnsi="Times New Roman"/>
          <w:bCs/>
          <w:sz w:val="28"/>
          <w:szCs w:val="28"/>
          <w:lang w:eastAsia="ru-RU"/>
        </w:rPr>
        <w:t xml:space="preserve">, </w:t>
      </w:r>
      <w:r w:rsidR="00F27E04">
        <w:rPr>
          <w:rFonts w:ascii="Times New Roman" w:eastAsia="Times New Roman" w:hAnsi="Times New Roman"/>
          <w:bCs/>
          <w:sz w:val="28"/>
          <w:szCs w:val="28"/>
          <w:lang w:eastAsia="ru-RU"/>
        </w:rPr>
        <w:t xml:space="preserve">перечень документов, необходимых для выдачи комитетом </w:t>
      </w:r>
      <w:r w:rsidR="00F27E04" w:rsidRPr="003A76B4">
        <w:rPr>
          <w:rFonts w:ascii="Times New Roman" w:eastAsia="Times New Roman" w:hAnsi="Times New Roman"/>
          <w:bCs/>
          <w:sz w:val="28"/>
          <w:szCs w:val="28"/>
          <w:lang w:eastAsia="ru-RU"/>
        </w:rPr>
        <w:t>разрешени</w:t>
      </w:r>
      <w:r w:rsidR="00F27E04">
        <w:rPr>
          <w:rFonts w:ascii="Times New Roman" w:eastAsia="Times New Roman" w:hAnsi="Times New Roman"/>
          <w:bCs/>
          <w:sz w:val="28"/>
          <w:szCs w:val="28"/>
          <w:lang w:eastAsia="ru-RU"/>
        </w:rPr>
        <w:t>й</w:t>
      </w:r>
      <w:r w:rsidR="00F27E04" w:rsidRPr="003A76B4">
        <w:rPr>
          <w:rFonts w:ascii="Times New Roman" w:eastAsia="Times New Roman" w:hAnsi="Times New Roman"/>
          <w:bCs/>
          <w:sz w:val="28"/>
          <w:szCs w:val="28"/>
          <w:lang w:eastAsia="ru-RU"/>
        </w:rPr>
        <w:t xml:space="preserve"> на снос зеленых насаждений</w:t>
      </w:r>
      <w:r w:rsidR="00F27E04">
        <w:rPr>
          <w:rFonts w:ascii="Times New Roman" w:eastAsia="Times New Roman" w:hAnsi="Times New Roman"/>
          <w:bCs/>
          <w:sz w:val="28"/>
          <w:szCs w:val="28"/>
          <w:lang w:eastAsia="ru-RU"/>
        </w:rPr>
        <w:t>, п</w:t>
      </w:r>
      <w:r w:rsidR="00F27E04" w:rsidRPr="003A76B4">
        <w:rPr>
          <w:rFonts w:ascii="Times New Roman" w:eastAsia="Times New Roman" w:hAnsi="Times New Roman"/>
          <w:bCs/>
          <w:sz w:val="28"/>
          <w:szCs w:val="28"/>
          <w:lang w:eastAsia="ru-RU"/>
        </w:rPr>
        <w:t>орядок оформления разрешени</w:t>
      </w:r>
      <w:r w:rsidR="00F27E04">
        <w:rPr>
          <w:rFonts w:ascii="Times New Roman" w:eastAsia="Times New Roman" w:hAnsi="Times New Roman"/>
          <w:bCs/>
          <w:sz w:val="28"/>
          <w:szCs w:val="28"/>
          <w:lang w:eastAsia="ru-RU"/>
        </w:rPr>
        <w:t>й</w:t>
      </w:r>
      <w:r w:rsidR="00F27E04" w:rsidRPr="003A76B4">
        <w:rPr>
          <w:rFonts w:ascii="Times New Roman" w:eastAsia="Times New Roman" w:hAnsi="Times New Roman"/>
          <w:bCs/>
          <w:sz w:val="28"/>
          <w:szCs w:val="28"/>
          <w:lang w:eastAsia="ru-RU"/>
        </w:rPr>
        <w:t xml:space="preserve"> на снос зеленых насаждений</w:t>
      </w:r>
      <w:r w:rsidR="00F27E04">
        <w:rPr>
          <w:rFonts w:ascii="Times New Roman" w:eastAsia="Times New Roman" w:hAnsi="Times New Roman"/>
          <w:bCs/>
          <w:sz w:val="28"/>
          <w:szCs w:val="28"/>
          <w:lang w:eastAsia="ru-RU"/>
        </w:rPr>
        <w:t>, п</w:t>
      </w:r>
      <w:r w:rsidR="00F27E04" w:rsidRPr="003A76B4">
        <w:rPr>
          <w:rFonts w:ascii="Times New Roman" w:eastAsia="Times New Roman" w:hAnsi="Times New Roman"/>
          <w:bCs/>
          <w:sz w:val="28"/>
          <w:szCs w:val="28"/>
          <w:lang w:eastAsia="ru-RU"/>
        </w:rPr>
        <w:t>орядок расчета и оплаты восстановительной и итоговой</w:t>
      </w:r>
      <w:r w:rsidR="00F27E04">
        <w:rPr>
          <w:rFonts w:ascii="Times New Roman" w:eastAsia="Times New Roman" w:hAnsi="Times New Roman"/>
          <w:bCs/>
          <w:sz w:val="28"/>
          <w:szCs w:val="28"/>
          <w:lang w:eastAsia="ru-RU"/>
        </w:rPr>
        <w:t xml:space="preserve"> </w:t>
      </w:r>
      <w:r w:rsidR="00F27E04" w:rsidRPr="003A76B4">
        <w:rPr>
          <w:rFonts w:ascii="Times New Roman" w:eastAsia="Times New Roman" w:hAnsi="Times New Roman"/>
          <w:bCs/>
          <w:sz w:val="28"/>
          <w:szCs w:val="28"/>
          <w:lang w:eastAsia="ru-RU"/>
        </w:rPr>
        <w:t>стоимости зеленых насаждений</w:t>
      </w:r>
      <w:r w:rsidR="00F27E04">
        <w:rPr>
          <w:rFonts w:ascii="Times New Roman" w:eastAsia="Times New Roman" w:hAnsi="Times New Roman"/>
          <w:bCs/>
          <w:sz w:val="28"/>
          <w:szCs w:val="28"/>
          <w:lang w:eastAsia="ru-RU"/>
        </w:rPr>
        <w:t>, процедура к</w:t>
      </w:r>
      <w:r w:rsidR="00F27E04" w:rsidRPr="003A76B4">
        <w:rPr>
          <w:rFonts w:ascii="Times New Roman" w:eastAsia="Times New Roman" w:hAnsi="Times New Roman"/>
          <w:bCs/>
          <w:sz w:val="28"/>
          <w:szCs w:val="28"/>
          <w:lang w:eastAsia="ru-RU"/>
        </w:rPr>
        <w:t>онтрол</w:t>
      </w:r>
      <w:r w:rsidR="00F27E04">
        <w:rPr>
          <w:rFonts w:ascii="Times New Roman" w:eastAsia="Times New Roman" w:hAnsi="Times New Roman"/>
          <w:bCs/>
          <w:sz w:val="28"/>
          <w:szCs w:val="28"/>
          <w:lang w:eastAsia="ru-RU"/>
        </w:rPr>
        <w:t>я</w:t>
      </w:r>
      <w:r w:rsidR="00F27E04" w:rsidRPr="003A76B4">
        <w:rPr>
          <w:rFonts w:ascii="Times New Roman" w:eastAsia="Times New Roman" w:hAnsi="Times New Roman"/>
          <w:bCs/>
          <w:sz w:val="28"/>
          <w:szCs w:val="28"/>
          <w:lang w:eastAsia="ru-RU"/>
        </w:rPr>
        <w:t xml:space="preserve"> за выполнением ра</w:t>
      </w:r>
      <w:r w:rsidR="00F27E04">
        <w:rPr>
          <w:rFonts w:ascii="Times New Roman" w:eastAsia="Times New Roman" w:hAnsi="Times New Roman"/>
          <w:bCs/>
          <w:sz w:val="28"/>
          <w:szCs w:val="28"/>
          <w:lang w:eastAsia="ru-RU"/>
        </w:rPr>
        <w:t xml:space="preserve">бот по сносу зеленых насаждений, </w:t>
      </w:r>
      <w:r w:rsidR="00CA47A3">
        <w:rPr>
          <w:rFonts w:ascii="Times New Roman" w:eastAsia="Times New Roman" w:hAnsi="Times New Roman"/>
          <w:bCs/>
          <w:sz w:val="28"/>
          <w:szCs w:val="28"/>
          <w:lang w:eastAsia="ru-RU"/>
        </w:rPr>
        <w:t xml:space="preserve">                        </w:t>
      </w:r>
      <w:r w:rsidR="00F27E04">
        <w:rPr>
          <w:rFonts w:ascii="Times New Roman" w:eastAsia="Times New Roman" w:hAnsi="Times New Roman"/>
          <w:bCs/>
          <w:sz w:val="28"/>
          <w:szCs w:val="28"/>
          <w:lang w:eastAsia="ru-RU"/>
        </w:rPr>
        <w:t>а также о</w:t>
      </w:r>
      <w:r w:rsidR="00F27E04" w:rsidRPr="003A76B4">
        <w:rPr>
          <w:rFonts w:ascii="Times New Roman" w:eastAsia="Times New Roman" w:hAnsi="Times New Roman"/>
          <w:bCs/>
          <w:sz w:val="28"/>
          <w:szCs w:val="28"/>
          <w:lang w:eastAsia="ru-RU"/>
        </w:rPr>
        <w:t>тветственность за несоблюдение Порядка</w:t>
      </w:r>
      <w:r w:rsidR="00F27E04">
        <w:rPr>
          <w:rFonts w:ascii="Times New Roman" w:eastAsia="Times New Roman" w:hAnsi="Times New Roman"/>
          <w:bCs/>
          <w:sz w:val="28"/>
          <w:szCs w:val="28"/>
          <w:lang w:eastAsia="ru-RU"/>
        </w:rPr>
        <w:t>.</w:t>
      </w:r>
    </w:p>
    <w:p w:rsidR="00F27E04" w:rsidRDefault="00F27E04" w:rsidP="00884530">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проектом постановления администрации города установлены формы разрешений </w:t>
      </w:r>
      <w:r w:rsidRPr="00F27E04">
        <w:rPr>
          <w:rFonts w:ascii="Times New Roman" w:eastAsia="Times New Roman" w:hAnsi="Times New Roman"/>
          <w:bCs/>
          <w:sz w:val="28"/>
          <w:szCs w:val="28"/>
          <w:lang w:eastAsia="ru-RU"/>
        </w:rPr>
        <w:t>на снос зеленых насаждений</w:t>
      </w:r>
      <w:r>
        <w:rPr>
          <w:rFonts w:ascii="Times New Roman" w:eastAsia="Times New Roman" w:hAnsi="Times New Roman"/>
          <w:bCs/>
          <w:sz w:val="28"/>
          <w:szCs w:val="28"/>
          <w:lang w:eastAsia="ru-RU"/>
        </w:rPr>
        <w:t>, заявления, акта обследования зеленых насаждений, к</w:t>
      </w:r>
      <w:r w:rsidRPr="00F27E04">
        <w:rPr>
          <w:rFonts w:ascii="Times New Roman" w:eastAsia="Times New Roman" w:hAnsi="Times New Roman"/>
          <w:bCs/>
          <w:sz w:val="28"/>
          <w:szCs w:val="28"/>
          <w:lang w:eastAsia="ru-RU"/>
        </w:rPr>
        <w:t>ритерии оценки категорий аварийных деревьев, состояния сухостойных и усыхающих деревьев</w:t>
      </w:r>
      <w:r>
        <w:rPr>
          <w:rFonts w:ascii="Times New Roman" w:eastAsia="Times New Roman" w:hAnsi="Times New Roman"/>
          <w:bCs/>
          <w:sz w:val="28"/>
          <w:szCs w:val="28"/>
          <w:lang w:eastAsia="ru-RU"/>
        </w:rPr>
        <w:t>, а также м</w:t>
      </w:r>
      <w:r w:rsidRPr="00F27E04">
        <w:rPr>
          <w:rFonts w:ascii="Times New Roman" w:eastAsia="Times New Roman" w:hAnsi="Times New Roman"/>
          <w:bCs/>
          <w:sz w:val="28"/>
          <w:szCs w:val="28"/>
          <w:lang w:eastAsia="ru-RU"/>
        </w:rPr>
        <w:t>етодик</w:t>
      </w:r>
      <w:r>
        <w:rPr>
          <w:rFonts w:ascii="Times New Roman" w:eastAsia="Times New Roman" w:hAnsi="Times New Roman"/>
          <w:bCs/>
          <w:sz w:val="28"/>
          <w:szCs w:val="28"/>
          <w:lang w:eastAsia="ru-RU"/>
        </w:rPr>
        <w:t xml:space="preserve">и </w:t>
      </w:r>
      <w:r w:rsidRPr="00F27E04">
        <w:rPr>
          <w:rFonts w:ascii="Times New Roman" w:eastAsia="Times New Roman" w:hAnsi="Times New Roman"/>
          <w:bCs/>
          <w:sz w:val="28"/>
          <w:szCs w:val="28"/>
          <w:lang w:eastAsia="ru-RU"/>
        </w:rPr>
        <w:t>расчета восстановительной стоимости за снос зеленых насаждений на территории городского округа – города Барнаула Алтайского края,</w:t>
      </w:r>
      <w:r>
        <w:rPr>
          <w:rFonts w:ascii="Times New Roman" w:eastAsia="Times New Roman" w:hAnsi="Times New Roman"/>
          <w:bCs/>
          <w:sz w:val="28"/>
          <w:szCs w:val="28"/>
          <w:lang w:eastAsia="ru-RU"/>
        </w:rPr>
        <w:t xml:space="preserve"> </w:t>
      </w:r>
      <w:r w:rsidRPr="00F27E04">
        <w:rPr>
          <w:rFonts w:ascii="Times New Roman" w:eastAsia="Times New Roman" w:hAnsi="Times New Roman"/>
          <w:bCs/>
          <w:sz w:val="28"/>
          <w:szCs w:val="28"/>
          <w:lang w:eastAsia="ru-RU"/>
        </w:rPr>
        <w:t>кроме городских лесов</w:t>
      </w:r>
      <w:r w:rsidR="002F1C1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и </w:t>
      </w:r>
      <w:r w:rsidRPr="00F27E04">
        <w:rPr>
          <w:rFonts w:ascii="Times New Roman" w:eastAsia="Times New Roman" w:hAnsi="Times New Roman"/>
          <w:bCs/>
          <w:sz w:val="28"/>
          <w:szCs w:val="28"/>
          <w:lang w:eastAsia="ru-RU"/>
        </w:rPr>
        <w:t>итоговой стоимости за снос зеленых насаждений на территории городского округа – города Барнаула Алтайского края</w:t>
      </w:r>
      <w:r>
        <w:rPr>
          <w:rFonts w:ascii="Times New Roman" w:eastAsia="Times New Roman" w:hAnsi="Times New Roman"/>
          <w:bCs/>
          <w:sz w:val="28"/>
          <w:szCs w:val="28"/>
          <w:lang w:eastAsia="ru-RU"/>
        </w:rPr>
        <w:t>.</w:t>
      </w:r>
    </w:p>
    <w:p w:rsidR="00B37D06" w:rsidRDefault="00B37D06" w:rsidP="00B3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w:t>
      </w:r>
      <w:r>
        <w:rPr>
          <w:rFonts w:ascii="Times New Roman" w:hAnsi="Times New Roman"/>
          <w:bCs/>
          <w:sz w:val="28"/>
          <w:szCs w:val="28"/>
        </w:rPr>
        <w:t xml:space="preserve">постановления администрации города </w:t>
      </w:r>
      <w:r>
        <w:rPr>
          <w:rFonts w:ascii="Times New Roman" w:hAnsi="Times New Roman" w:cs="Times New Roman"/>
          <w:sz w:val="28"/>
          <w:szCs w:val="28"/>
        </w:rPr>
        <w:t>не подлежит оценке регулирующего воздействия,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
    <w:p w:rsidR="00B37D06" w:rsidRDefault="00B37D06" w:rsidP="00B3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раскрытия информации о подготовке проектов муниципальных правовых актов, а также в целях обеспечения возможности участия населения города в общественном обсуждении проекта </w:t>
      </w:r>
      <w:r>
        <w:rPr>
          <w:rFonts w:ascii="Times New Roman" w:hAnsi="Times New Roman"/>
          <w:bCs/>
          <w:sz w:val="28"/>
          <w:szCs w:val="28"/>
        </w:rPr>
        <w:t>постановления администрации города</w:t>
      </w:r>
      <w:r>
        <w:rPr>
          <w:rFonts w:ascii="Times New Roman" w:hAnsi="Times New Roman" w:cs="Times New Roman"/>
          <w:sz w:val="28"/>
          <w:szCs w:val="28"/>
        </w:rPr>
        <w:t xml:space="preserve">, он выносится на общественное обсуждение. </w:t>
      </w:r>
    </w:p>
    <w:p w:rsidR="00B37D06" w:rsidRDefault="00B37D06" w:rsidP="00B3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проведения и определения результатов общественного обсуждения определяется в соответствии с решением городской Думы                               от 27.04.2018 №116 «Об утверждении Положения об общественном обсуждении проектов муниципальных правовых актов города Барнаула».</w:t>
      </w:r>
    </w:p>
    <w:p w:rsidR="00B37D06" w:rsidRDefault="00B37D06" w:rsidP="00B37D0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от участников общественного обсуждения принимаются комитетом </w:t>
      </w:r>
      <w:r w:rsidRPr="00F13863">
        <w:rPr>
          <w:rFonts w:ascii="Times New Roman" w:hAnsi="Times New Roman"/>
          <w:bCs/>
          <w:sz w:val="28"/>
          <w:szCs w:val="28"/>
        </w:rPr>
        <w:t>по дорожному хозяйству, благоустройству, транспорту и связи города</w:t>
      </w:r>
      <w:r>
        <w:rPr>
          <w:rFonts w:ascii="Times New Roman" w:hAnsi="Times New Roman"/>
          <w:bCs/>
          <w:sz w:val="28"/>
          <w:szCs w:val="28"/>
        </w:rPr>
        <w:t xml:space="preserve"> </w:t>
      </w:r>
      <w:r>
        <w:rPr>
          <w:rFonts w:ascii="Times New Roman" w:hAnsi="Times New Roman" w:cs="Times New Roman"/>
          <w:sz w:val="28"/>
          <w:szCs w:val="28"/>
        </w:rPr>
        <w:t xml:space="preserve">по почте на бумажном носителе и по электронной почте в форме электронного документа в течение срока общественного обсуждения, который составляет </w:t>
      </w:r>
      <w:r w:rsidR="00CA47A3">
        <w:rPr>
          <w:rFonts w:ascii="Times New Roman" w:hAnsi="Times New Roman" w:cs="Times New Roman"/>
          <w:sz w:val="28"/>
          <w:szCs w:val="28"/>
        </w:rPr>
        <w:t xml:space="preserve">                 </w:t>
      </w:r>
      <w:r>
        <w:rPr>
          <w:rFonts w:ascii="Times New Roman" w:hAnsi="Times New Roman" w:cs="Times New Roman"/>
          <w:sz w:val="28"/>
          <w:szCs w:val="28"/>
        </w:rPr>
        <w:t>15 календарных дней с даты размещения проекта на официальном Интернет-сайте города Барнаула.</w:t>
      </w:r>
    </w:p>
    <w:p w:rsidR="00193500" w:rsidRDefault="00193500" w:rsidP="008732ED">
      <w:pPr>
        <w:autoSpaceDE w:val="0"/>
        <w:autoSpaceDN w:val="0"/>
        <w:adjustRightInd w:val="0"/>
        <w:spacing w:after="0" w:line="240" w:lineRule="auto"/>
        <w:ind w:firstLine="708"/>
        <w:jc w:val="both"/>
        <w:rPr>
          <w:rFonts w:ascii="Times New Roman" w:hAnsi="Times New Roman" w:cs="Times New Roman"/>
          <w:sz w:val="28"/>
          <w:szCs w:val="28"/>
        </w:rPr>
      </w:pPr>
    </w:p>
    <w:p w:rsidR="008732ED" w:rsidRPr="008732ED" w:rsidRDefault="008732ED" w:rsidP="008732ED">
      <w:pPr>
        <w:autoSpaceDE w:val="0"/>
        <w:autoSpaceDN w:val="0"/>
        <w:adjustRightInd w:val="0"/>
        <w:spacing w:after="0" w:line="240" w:lineRule="auto"/>
        <w:jc w:val="both"/>
        <w:rPr>
          <w:rFonts w:ascii="Times New Roman" w:hAnsi="Times New Roman" w:cs="Times New Roman"/>
          <w:sz w:val="28"/>
          <w:szCs w:val="28"/>
        </w:rPr>
      </w:pPr>
      <w:r w:rsidRPr="008732ED">
        <w:rPr>
          <w:rFonts w:ascii="Times New Roman" w:hAnsi="Times New Roman" w:cs="Times New Roman"/>
          <w:sz w:val="28"/>
          <w:szCs w:val="28"/>
        </w:rPr>
        <w:t xml:space="preserve">Председатель комитета </w:t>
      </w:r>
      <w:proofErr w:type="gramStart"/>
      <w:r w:rsidRPr="008732ED">
        <w:rPr>
          <w:rFonts w:ascii="Times New Roman" w:hAnsi="Times New Roman" w:cs="Times New Roman"/>
          <w:sz w:val="28"/>
          <w:szCs w:val="28"/>
        </w:rPr>
        <w:t>по дорожному</w:t>
      </w:r>
      <w:proofErr w:type="gramEnd"/>
    </w:p>
    <w:p w:rsidR="008732ED" w:rsidRPr="008732ED" w:rsidRDefault="008732ED" w:rsidP="008732ED">
      <w:pPr>
        <w:autoSpaceDE w:val="0"/>
        <w:autoSpaceDN w:val="0"/>
        <w:adjustRightInd w:val="0"/>
        <w:spacing w:after="0" w:line="240" w:lineRule="auto"/>
        <w:jc w:val="both"/>
        <w:rPr>
          <w:rFonts w:ascii="Times New Roman" w:hAnsi="Times New Roman" w:cs="Times New Roman"/>
          <w:sz w:val="28"/>
          <w:szCs w:val="28"/>
        </w:rPr>
      </w:pPr>
      <w:r w:rsidRPr="008732ED">
        <w:rPr>
          <w:rFonts w:ascii="Times New Roman" w:hAnsi="Times New Roman" w:cs="Times New Roman"/>
          <w:sz w:val="28"/>
          <w:szCs w:val="28"/>
        </w:rPr>
        <w:t xml:space="preserve">хозяйству, благоустройству, </w:t>
      </w:r>
    </w:p>
    <w:p w:rsidR="00B37D06" w:rsidRDefault="008732ED" w:rsidP="008732ED">
      <w:pPr>
        <w:autoSpaceDE w:val="0"/>
        <w:autoSpaceDN w:val="0"/>
        <w:adjustRightInd w:val="0"/>
        <w:spacing w:after="0" w:line="240" w:lineRule="auto"/>
        <w:jc w:val="both"/>
        <w:rPr>
          <w:rFonts w:ascii="Times New Roman" w:hAnsi="Times New Roman" w:cs="Times New Roman"/>
          <w:sz w:val="28"/>
          <w:szCs w:val="28"/>
        </w:rPr>
      </w:pPr>
      <w:r w:rsidRPr="008732ED">
        <w:rPr>
          <w:rFonts w:ascii="Times New Roman" w:hAnsi="Times New Roman" w:cs="Times New Roman"/>
          <w:sz w:val="28"/>
          <w:szCs w:val="28"/>
        </w:rPr>
        <w:t>транспорту и связи города</w:t>
      </w:r>
      <w:r w:rsidR="004064BA">
        <w:rPr>
          <w:rFonts w:ascii="Times New Roman" w:hAnsi="Times New Roman" w:cs="Times New Roman"/>
          <w:sz w:val="28"/>
          <w:szCs w:val="28"/>
        </w:rPr>
        <w:t xml:space="preserve">                                                                                    </w:t>
      </w:r>
      <w:r w:rsidRPr="008732ED">
        <w:rPr>
          <w:rFonts w:ascii="Times New Roman" w:hAnsi="Times New Roman" w:cs="Times New Roman"/>
          <w:sz w:val="28"/>
          <w:szCs w:val="28"/>
        </w:rPr>
        <w:t>А.А.Шеломенцев</w:t>
      </w:r>
      <w:bookmarkStart w:id="0" w:name="_GoBack"/>
      <w:bookmarkEnd w:id="0"/>
    </w:p>
    <w:sectPr w:rsidR="00B37D06" w:rsidSect="004064B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A9E" w:rsidRDefault="006F1A9E" w:rsidP="004064BA">
      <w:pPr>
        <w:spacing w:after="0" w:line="240" w:lineRule="auto"/>
      </w:pPr>
      <w:r>
        <w:separator/>
      </w:r>
    </w:p>
  </w:endnote>
  <w:endnote w:type="continuationSeparator" w:id="0">
    <w:p w:rsidR="006F1A9E" w:rsidRDefault="006F1A9E" w:rsidP="0040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A9E" w:rsidRDefault="006F1A9E" w:rsidP="004064BA">
      <w:pPr>
        <w:spacing w:after="0" w:line="240" w:lineRule="auto"/>
      </w:pPr>
      <w:r>
        <w:separator/>
      </w:r>
    </w:p>
  </w:footnote>
  <w:footnote w:type="continuationSeparator" w:id="0">
    <w:p w:rsidR="006F1A9E" w:rsidRDefault="006F1A9E" w:rsidP="00406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083764"/>
      <w:docPartObj>
        <w:docPartGallery w:val="Page Numbers (Top of Page)"/>
        <w:docPartUnique/>
      </w:docPartObj>
    </w:sdtPr>
    <w:sdtEndPr>
      <w:rPr>
        <w:rFonts w:ascii="Times New Roman" w:hAnsi="Times New Roman" w:cs="Times New Roman"/>
        <w:sz w:val="24"/>
        <w:szCs w:val="24"/>
      </w:rPr>
    </w:sdtEndPr>
    <w:sdtContent>
      <w:p w:rsidR="004064BA" w:rsidRPr="004064BA" w:rsidRDefault="004064BA">
        <w:pPr>
          <w:pStyle w:val="a5"/>
          <w:jc w:val="right"/>
          <w:rPr>
            <w:rFonts w:ascii="Times New Roman" w:hAnsi="Times New Roman" w:cs="Times New Roman"/>
            <w:sz w:val="24"/>
            <w:szCs w:val="24"/>
          </w:rPr>
        </w:pPr>
        <w:r w:rsidRPr="004064BA">
          <w:rPr>
            <w:rFonts w:ascii="Times New Roman" w:hAnsi="Times New Roman" w:cs="Times New Roman"/>
            <w:sz w:val="24"/>
            <w:szCs w:val="24"/>
          </w:rPr>
          <w:fldChar w:fldCharType="begin"/>
        </w:r>
        <w:r w:rsidRPr="004064BA">
          <w:rPr>
            <w:rFonts w:ascii="Times New Roman" w:hAnsi="Times New Roman" w:cs="Times New Roman"/>
            <w:sz w:val="24"/>
            <w:szCs w:val="24"/>
          </w:rPr>
          <w:instrText>PAGE   \* MERGEFORMAT</w:instrText>
        </w:r>
        <w:r w:rsidRPr="004064BA">
          <w:rPr>
            <w:rFonts w:ascii="Times New Roman" w:hAnsi="Times New Roman" w:cs="Times New Roman"/>
            <w:sz w:val="24"/>
            <w:szCs w:val="24"/>
          </w:rPr>
          <w:fldChar w:fldCharType="separate"/>
        </w:r>
        <w:r w:rsidR="00BE07AD">
          <w:rPr>
            <w:rFonts w:ascii="Times New Roman" w:hAnsi="Times New Roman" w:cs="Times New Roman"/>
            <w:noProof/>
            <w:sz w:val="24"/>
            <w:szCs w:val="24"/>
          </w:rPr>
          <w:t>2</w:t>
        </w:r>
        <w:r w:rsidRPr="004064BA">
          <w:rPr>
            <w:rFonts w:ascii="Times New Roman" w:hAnsi="Times New Roman" w:cs="Times New Roman"/>
            <w:sz w:val="24"/>
            <w:szCs w:val="24"/>
          </w:rPr>
          <w:fldChar w:fldCharType="end"/>
        </w:r>
      </w:p>
    </w:sdtContent>
  </w:sdt>
  <w:p w:rsidR="004064BA" w:rsidRDefault="004064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F7"/>
    <w:rsid w:val="00016CB4"/>
    <w:rsid w:val="00042E73"/>
    <w:rsid w:val="00193500"/>
    <w:rsid w:val="002F1C14"/>
    <w:rsid w:val="0036313D"/>
    <w:rsid w:val="003953CB"/>
    <w:rsid w:val="003A71B9"/>
    <w:rsid w:val="004064BA"/>
    <w:rsid w:val="004C7A73"/>
    <w:rsid w:val="004F0A75"/>
    <w:rsid w:val="00522E11"/>
    <w:rsid w:val="00577CF9"/>
    <w:rsid w:val="00660B20"/>
    <w:rsid w:val="006C26DF"/>
    <w:rsid w:val="006F1A9E"/>
    <w:rsid w:val="00703EF7"/>
    <w:rsid w:val="00725834"/>
    <w:rsid w:val="008732ED"/>
    <w:rsid w:val="00884530"/>
    <w:rsid w:val="008D5531"/>
    <w:rsid w:val="00A65F9B"/>
    <w:rsid w:val="00AF0D86"/>
    <w:rsid w:val="00B37D06"/>
    <w:rsid w:val="00B7264A"/>
    <w:rsid w:val="00B91DA9"/>
    <w:rsid w:val="00BE07AD"/>
    <w:rsid w:val="00C77CCF"/>
    <w:rsid w:val="00CA47A3"/>
    <w:rsid w:val="00CD3EF6"/>
    <w:rsid w:val="00DC09D6"/>
    <w:rsid w:val="00ED12D6"/>
    <w:rsid w:val="00EF0365"/>
    <w:rsid w:val="00F13863"/>
    <w:rsid w:val="00F27E04"/>
    <w:rsid w:val="00FB5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57B4BE-8C6B-4E67-A996-F7DBFDCB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3EF7"/>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B5C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5CED"/>
    <w:rPr>
      <w:rFonts w:ascii="Segoe UI" w:hAnsi="Segoe UI" w:cs="Segoe UI"/>
      <w:sz w:val="18"/>
      <w:szCs w:val="18"/>
    </w:rPr>
  </w:style>
  <w:style w:type="paragraph" w:styleId="a5">
    <w:name w:val="header"/>
    <w:basedOn w:val="a"/>
    <w:link w:val="a6"/>
    <w:uiPriority w:val="99"/>
    <w:unhideWhenUsed/>
    <w:rsid w:val="004064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4BA"/>
  </w:style>
  <w:style w:type="paragraph" w:styleId="a7">
    <w:name w:val="footer"/>
    <w:basedOn w:val="a"/>
    <w:link w:val="a8"/>
    <w:uiPriority w:val="99"/>
    <w:unhideWhenUsed/>
    <w:rsid w:val="004064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87159">
      <w:bodyDiv w:val="1"/>
      <w:marLeft w:val="0"/>
      <w:marRight w:val="0"/>
      <w:marTop w:val="0"/>
      <w:marBottom w:val="0"/>
      <w:divBdr>
        <w:top w:val="none" w:sz="0" w:space="0" w:color="auto"/>
        <w:left w:val="none" w:sz="0" w:space="0" w:color="auto"/>
        <w:bottom w:val="none" w:sz="0" w:space="0" w:color="auto"/>
        <w:right w:val="none" w:sz="0" w:space="0" w:color="auto"/>
      </w:divBdr>
    </w:div>
    <w:div w:id="1741050314">
      <w:bodyDiv w:val="1"/>
      <w:marLeft w:val="0"/>
      <w:marRight w:val="0"/>
      <w:marTop w:val="0"/>
      <w:marBottom w:val="0"/>
      <w:divBdr>
        <w:top w:val="none" w:sz="0" w:space="0" w:color="auto"/>
        <w:left w:val="none" w:sz="0" w:space="0" w:color="auto"/>
        <w:bottom w:val="none" w:sz="0" w:space="0" w:color="auto"/>
        <w:right w:val="none" w:sz="0" w:space="0" w:color="auto"/>
      </w:divBdr>
    </w:div>
    <w:div w:id="17756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B9CB-8C6A-4716-9724-A566C6BE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Николаевич Струцкий</dc:creator>
  <cp:keywords/>
  <dc:description/>
  <cp:lastModifiedBy>Никита Николаевич Струцкий</cp:lastModifiedBy>
  <cp:revision>14</cp:revision>
  <cp:lastPrinted>2018-09-12T08:12:00Z</cp:lastPrinted>
  <dcterms:created xsi:type="dcterms:W3CDTF">2018-09-11T11:08:00Z</dcterms:created>
  <dcterms:modified xsi:type="dcterms:W3CDTF">2018-09-12T08:14:00Z</dcterms:modified>
</cp:coreProperties>
</file>