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13" w:rsidRPr="00C966B0" w:rsidRDefault="006E1B13" w:rsidP="000243E4">
      <w:pPr>
        <w:widowControl w:val="0"/>
        <w:tabs>
          <w:tab w:val="left" w:pos="18003"/>
        </w:tabs>
        <w:autoSpaceDE w:val="0"/>
        <w:autoSpaceDN w:val="0"/>
        <w:adjustRightInd w:val="0"/>
        <w:ind w:left="16302"/>
        <w:outlineLvl w:val="0"/>
        <w:rPr>
          <w:sz w:val="40"/>
          <w:szCs w:val="40"/>
        </w:rPr>
      </w:pPr>
      <w:r w:rsidRPr="00C966B0">
        <w:rPr>
          <w:sz w:val="40"/>
          <w:szCs w:val="40"/>
        </w:rPr>
        <w:t xml:space="preserve">Приложение </w:t>
      </w:r>
      <w:r w:rsidR="007128E2">
        <w:rPr>
          <w:sz w:val="40"/>
          <w:szCs w:val="40"/>
        </w:rPr>
        <w:t>6</w:t>
      </w:r>
    </w:p>
    <w:p w:rsidR="00AD23FF" w:rsidRPr="00C966B0" w:rsidRDefault="006E1B13" w:rsidP="000243E4">
      <w:pPr>
        <w:widowControl w:val="0"/>
        <w:tabs>
          <w:tab w:val="left" w:pos="18003"/>
        </w:tabs>
        <w:autoSpaceDE w:val="0"/>
        <w:autoSpaceDN w:val="0"/>
        <w:adjustRightInd w:val="0"/>
        <w:ind w:left="16302"/>
        <w:rPr>
          <w:sz w:val="40"/>
          <w:szCs w:val="40"/>
        </w:rPr>
      </w:pPr>
      <w:r w:rsidRPr="00C966B0">
        <w:rPr>
          <w:sz w:val="40"/>
          <w:szCs w:val="40"/>
        </w:rPr>
        <w:t>к постановлению</w:t>
      </w:r>
    </w:p>
    <w:p w:rsidR="006E1B13" w:rsidRPr="00C966B0" w:rsidRDefault="006E1B13" w:rsidP="000243E4">
      <w:pPr>
        <w:widowControl w:val="0"/>
        <w:tabs>
          <w:tab w:val="left" w:pos="18003"/>
        </w:tabs>
        <w:autoSpaceDE w:val="0"/>
        <w:autoSpaceDN w:val="0"/>
        <w:adjustRightInd w:val="0"/>
        <w:ind w:left="16302"/>
        <w:rPr>
          <w:sz w:val="40"/>
          <w:szCs w:val="40"/>
        </w:rPr>
      </w:pPr>
      <w:r w:rsidRPr="00C966B0">
        <w:rPr>
          <w:sz w:val="40"/>
          <w:szCs w:val="40"/>
        </w:rPr>
        <w:t xml:space="preserve">администрации города </w:t>
      </w:r>
    </w:p>
    <w:p w:rsidR="006E1B13" w:rsidRPr="00C966B0" w:rsidRDefault="006E1B13" w:rsidP="000243E4">
      <w:pPr>
        <w:widowControl w:val="0"/>
        <w:tabs>
          <w:tab w:val="left" w:pos="18003"/>
        </w:tabs>
        <w:autoSpaceDE w:val="0"/>
        <w:autoSpaceDN w:val="0"/>
        <w:adjustRightInd w:val="0"/>
        <w:ind w:left="16302"/>
        <w:rPr>
          <w:sz w:val="40"/>
          <w:szCs w:val="40"/>
        </w:rPr>
      </w:pPr>
      <w:r w:rsidRPr="00C966B0">
        <w:rPr>
          <w:sz w:val="40"/>
          <w:szCs w:val="40"/>
        </w:rPr>
        <w:t xml:space="preserve">от </w:t>
      </w:r>
      <w:r w:rsidRPr="00C966B0">
        <w:rPr>
          <w:rStyle w:val="a8"/>
          <w:b w:val="0"/>
          <w:color w:val="auto"/>
          <w:sz w:val="40"/>
          <w:szCs w:val="40"/>
        </w:rPr>
        <w:t>__________ №_____</w:t>
      </w:r>
    </w:p>
    <w:p w:rsidR="006E1B13" w:rsidRPr="00C966B0" w:rsidRDefault="006E1B13" w:rsidP="000243E4">
      <w:pPr>
        <w:widowControl w:val="0"/>
        <w:tabs>
          <w:tab w:val="left" w:pos="18003"/>
        </w:tabs>
        <w:autoSpaceDE w:val="0"/>
        <w:autoSpaceDN w:val="0"/>
        <w:adjustRightInd w:val="0"/>
        <w:ind w:left="16302"/>
        <w:outlineLvl w:val="0"/>
        <w:rPr>
          <w:sz w:val="40"/>
          <w:szCs w:val="40"/>
        </w:rPr>
      </w:pPr>
    </w:p>
    <w:p w:rsidR="000360CF" w:rsidRPr="00C966B0" w:rsidRDefault="000360CF" w:rsidP="000243E4">
      <w:pPr>
        <w:widowControl w:val="0"/>
        <w:tabs>
          <w:tab w:val="left" w:pos="18003"/>
          <w:tab w:val="left" w:pos="18995"/>
          <w:tab w:val="left" w:pos="19562"/>
          <w:tab w:val="left" w:pos="20696"/>
          <w:tab w:val="left" w:pos="21263"/>
          <w:tab w:val="left" w:pos="21546"/>
          <w:tab w:val="left" w:pos="21830"/>
          <w:tab w:val="left" w:pos="22113"/>
          <w:tab w:val="left" w:pos="22397"/>
          <w:tab w:val="left" w:pos="22964"/>
        </w:tabs>
        <w:autoSpaceDE w:val="0"/>
        <w:autoSpaceDN w:val="0"/>
        <w:adjustRightInd w:val="0"/>
        <w:ind w:left="16302"/>
        <w:outlineLvl w:val="0"/>
        <w:rPr>
          <w:sz w:val="40"/>
          <w:szCs w:val="40"/>
        </w:rPr>
      </w:pPr>
      <w:r w:rsidRPr="00C966B0">
        <w:rPr>
          <w:sz w:val="40"/>
          <w:szCs w:val="40"/>
        </w:rPr>
        <w:t xml:space="preserve">Приложение </w:t>
      </w:r>
      <w:r w:rsidR="009F47AA" w:rsidRPr="00C966B0">
        <w:rPr>
          <w:sz w:val="40"/>
          <w:szCs w:val="40"/>
        </w:rPr>
        <w:t>5</w:t>
      </w:r>
    </w:p>
    <w:p w:rsidR="00195AB1" w:rsidRPr="00C966B0" w:rsidRDefault="000360CF" w:rsidP="000243E4">
      <w:pPr>
        <w:widowControl w:val="0"/>
        <w:tabs>
          <w:tab w:val="left" w:pos="18003"/>
        </w:tabs>
        <w:autoSpaceDE w:val="0"/>
        <w:autoSpaceDN w:val="0"/>
        <w:adjustRightInd w:val="0"/>
        <w:ind w:left="16302"/>
        <w:rPr>
          <w:sz w:val="40"/>
          <w:szCs w:val="40"/>
        </w:rPr>
      </w:pPr>
      <w:r w:rsidRPr="00C966B0">
        <w:rPr>
          <w:sz w:val="40"/>
          <w:szCs w:val="40"/>
        </w:rPr>
        <w:t>к муниципальной программе «</w:t>
      </w:r>
      <w:r w:rsidR="003E34C3" w:rsidRPr="00C966B0">
        <w:rPr>
          <w:sz w:val="40"/>
          <w:szCs w:val="40"/>
        </w:rPr>
        <w:t>Благ</w:t>
      </w:r>
      <w:r w:rsidR="003E34C3" w:rsidRPr="00C966B0">
        <w:rPr>
          <w:sz w:val="40"/>
          <w:szCs w:val="40"/>
        </w:rPr>
        <w:t>о</w:t>
      </w:r>
      <w:r w:rsidR="003E34C3" w:rsidRPr="00C966B0">
        <w:rPr>
          <w:sz w:val="40"/>
          <w:szCs w:val="40"/>
        </w:rPr>
        <w:t>устройство, экологическая безопа</w:t>
      </w:r>
      <w:r w:rsidR="003E34C3" w:rsidRPr="00C966B0">
        <w:rPr>
          <w:sz w:val="40"/>
          <w:szCs w:val="40"/>
        </w:rPr>
        <w:t>с</w:t>
      </w:r>
      <w:r w:rsidR="003E34C3" w:rsidRPr="00C966B0">
        <w:rPr>
          <w:sz w:val="40"/>
          <w:szCs w:val="40"/>
        </w:rPr>
        <w:t xml:space="preserve">ность и природопользование </w:t>
      </w:r>
    </w:p>
    <w:p w:rsidR="000360CF" w:rsidRPr="00C966B0" w:rsidRDefault="000C5D30" w:rsidP="000243E4">
      <w:pPr>
        <w:widowControl w:val="0"/>
        <w:tabs>
          <w:tab w:val="left" w:pos="18003"/>
        </w:tabs>
        <w:autoSpaceDE w:val="0"/>
        <w:autoSpaceDN w:val="0"/>
        <w:adjustRightInd w:val="0"/>
        <w:ind w:left="16302"/>
        <w:rPr>
          <w:sz w:val="40"/>
          <w:szCs w:val="40"/>
        </w:rPr>
      </w:pPr>
      <w:r w:rsidRPr="00C966B0">
        <w:rPr>
          <w:sz w:val="40"/>
          <w:szCs w:val="40"/>
        </w:rPr>
        <w:t>города Барнаула на 2015-2040</w:t>
      </w:r>
      <w:r w:rsidR="00770402" w:rsidRPr="00C966B0">
        <w:rPr>
          <w:sz w:val="40"/>
          <w:szCs w:val="40"/>
        </w:rPr>
        <w:t> </w:t>
      </w:r>
      <w:r w:rsidR="003E34C3" w:rsidRPr="00C966B0">
        <w:rPr>
          <w:sz w:val="40"/>
          <w:szCs w:val="40"/>
        </w:rPr>
        <w:t>годы</w:t>
      </w:r>
      <w:r w:rsidR="000360CF" w:rsidRPr="00C966B0">
        <w:rPr>
          <w:sz w:val="40"/>
          <w:szCs w:val="40"/>
        </w:rPr>
        <w:t>»</w:t>
      </w:r>
    </w:p>
    <w:p w:rsidR="00770402" w:rsidRPr="00C966B0" w:rsidRDefault="00770402" w:rsidP="00E92964">
      <w:pPr>
        <w:widowControl w:val="0"/>
        <w:tabs>
          <w:tab w:val="left" w:pos="18428"/>
        </w:tabs>
        <w:autoSpaceDE w:val="0"/>
        <w:autoSpaceDN w:val="0"/>
        <w:adjustRightInd w:val="0"/>
        <w:ind w:left="18428"/>
        <w:rPr>
          <w:sz w:val="40"/>
          <w:szCs w:val="40"/>
        </w:rPr>
      </w:pPr>
    </w:p>
    <w:p w:rsidR="006E1B13" w:rsidRPr="00C966B0" w:rsidRDefault="00B70706" w:rsidP="00CB3D46">
      <w:pPr>
        <w:jc w:val="center"/>
        <w:rPr>
          <w:sz w:val="40"/>
          <w:szCs w:val="40"/>
        </w:rPr>
      </w:pPr>
      <w:r w:rsidRPr="00C966B0">
        <w:rPr>
          <w:sz w:val="40"/>
          <w:szCs w:val="40"/>
        </w:rPr>
        <w:t>ПЛАН</w:t>
      </w:r>
    </w:p>
    <w:p w:rsidR="009313D0" w:rsidRPr="00C966B0" w:rsidRDefault="00D5568F" w:rsidP="009313D0">
      <w:pPr>
        <w:jc w:val="center"/>
        <w:rPr>
          <w:sz w:val="40"/>
          <w:szCs w:val="40"/>
        </w:rPr>
      </w:pPr>
      <w:r w:rsidRPr="00C966B0">
        <w:rPr>
          <w:sz w:val="40"/>
          <w:szCs w:val="40"/>
        </w:rPr>
        <w:t>строительства и реконструкции объектов водного хозяйства</w:t>
      </w:r>
    </w:p>
    <w:p w:rsidR="0005617E" w:rsidRPr="00C966B0" w:rsidRDefault="0005617E" w:rsidP="00742F91">
      <w:pPr>
        <w:tabs>
          <w:tab w:val="left" w:pos="426"/>
        </w:tabs>
        <w:ind w:left="-142"/>
        <w:jc w:val="center"/>
        <w:rPr>
          <w:sz w:val="28"/>
          <w:szCs w:val="28"/>
        </w:rPr>
      </w:pPr>
    </w:p>
    <w:tbl>
      <w:tblPr>
        <w:tblW w:w="22549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85"/>
        <w:gridCol w:w="12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84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55"/>
      </w:tblGrid>
      <w:tr w:rsidR="00CE6560" w:rsidRPr="00C966B0" w:rsidTr="00791E50">
        <w:trPr>
          <w:trHeight w:val="375"/>
        </w:trPr>
        <w:tc>
          <w:tcPr>
            <w:tcW w:w="392" w:type="dxa"/>
            <w:vMerge w:val="restart"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Toc371075892"/>
            <w:bookmarkEnd w:id="0"/>
            <w:r w:rsidRPr="00C966B0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Этапы реал</w:t>
            </w:r>
            <w:r w:rsidRPr="00C966B0">
              <w:rPr>
                <w:color w:val="000000"/>
                <w:sz w:val="16"/>
                <w:szCs w:val="16"/>
              </w:rPr>
              <w:t>и</w:t>
            </w:r>
            <w:r w:rsidRPr="00C966B0">
              <w:rPr>
                <w:color w:val="000000"/>
                <w:sz w:val="16"/>
                <w:szCs w:val="16"/>
              </w:rPr>
              <w:t>зации объекта</w:t>
            </w:r>
          </w:p>
        </w:tc>
        <w:tc>
          <w:tcPr>
            <w:tcW w:w="19464" w:type="dxa"/>
            <w:gridSpan w:val="27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Ориентировочная стоимость реализации мероприятия, тыс. рублей</w:t>
            </w:r>
          </w:p>
        </w:tc>
      </w:tr>
      <w:tr w:rsidR="00B32E49" w:rsidRPr="00C966B0" w:rsidTr="00791E50">
        <w:trPr>
          <w:trHeight w:val="452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2015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2016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2017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2018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2019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2020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2021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</w:t>
            </w:r>
            <w:r w:rsidR="00D66CF0" w:rsidRPr="00C966B0">
              <w:rPr>
                <w:color w:val="000000"/>
                <w:sz w:val="16"/>
                <w:szCs w:val="16"/>
              </w:rPr>
              <w:t>г</w:t>
            </w:r>
            <w:r w:rsidR="00B85634" w:rsidRPr="00C966B0">
              <w:rPr>
                <w:color w:val="000000"/>
                <w:sz w:val="16"/>
                <w:szCs w:val="16"/>
              </w:rPr>
              <w:t>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2022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2023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2024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2025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2026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2027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2028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2029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84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2030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2031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2032</w:t>
            </w:r>
            <w:r w:rsidR="00B85634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2033</w:t>
            </w:r>
            <w:r w:rsidR="00D66CF0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2034</w:t>
            </w:r>
            <w:r w:rsidR="00D66CF0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2035</w:t>
            </w:r>
            <w:r w:rsidR="00D66CF0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2036</w:t>
            </w:r>
            <w:r w:rsidR="00D66CF0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2037</w:t>
            </w:r>
            <w:r w:rsidR="00D66CF0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2038</w:t>
            </w:r>
            <w:r w:rsidR="00D66CF0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2039</w:t>
            </w:r>
            <w:r w:rsidR="00D66CF0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2040</w:t>
            </w:r>
            <w:r w:rsidR="00D66CF0" w:rsidRPr="00C966B0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CE6560" w:rsidRPr="00C966B0" w:rsidRDefault="00CE6560" w:rsidP="00EA0120">
            <w:pPr>
              <w:jc w:val="center"/>
              <w:rPr>
                <w:color w:val="000000"/>
                <w:sz w:val="16"/>
                <w:szCs w:val="16"/>
              </w:rPr>
            </w:pPr>
            <w:r w:rsidRPr="00C966B0">
              <w:rPr>
                <w:color w:val="000000"/>
                <w:sz w:val="16"/>
                <w:szCs w:val="16"/>
              </w:rPr>
              <w:t>Всего:</w:t>
            </w:r>
          </w:p>
        </w:tc>
      </w:tr>
    </w:tbl>
    <w:tbl>
      <w:tblPr>
        <w:tblStyle w:val="a9"/>
        <w:tblW w:w="22549" w:type="dxa"/>
        <w:tblInd w:w="421" w:type="dxa"/>
        <w:tblLayout w:type="fixed"/>
        <w:tblLook w:val="0620" w:firstRow="1" w:lastRow="0" w:firstColumn="0" w:lastColumn="0" w:noHBand="1" w:noVBand="1"/>
      </w:tblPr>
      <w:tblGrid>
        <w:gridCol w:w="392"/>
        <w:gridCol w:w="1485"/>
        <w:gridCol w:w="12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84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55"/>
      </w:tblGrid>
      <w:tr w:rsidR="00B32E49" w:rsidRPr="00C966B0" w:rsidTr="00791E50">
        <w:trPr>
          <w:trHeight w:val="57"/>
          <w:tblHeader/>
        </w:trPr>
        <w:tc>
          <w:tcPr>
            <w:tcW w:w="392" w:type="dxa"/>
            <w:hideMark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5" w:type="dxa"/>
            <w:hideMark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8" w:type="dxa"/>
            <w:hideMark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hideMark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hideMark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84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5" w:type="dxa"/>
            <w:hideMark/>
          </w:tcPr>
          <w:p w:rsidR="00CE6560" w:rsidRPr="00C966B0" w:rsidRDefault="00CE6560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</w:tr>
      <w:tr w:rsidR="00421BF6" w:rsidRPr="00C966B0" w:rsidTr="00421BF6">
        <w:trPr>
          <w:trHeight w:val="487"/>
        </w:trPr>
        <w:tc>
          <w:tcPr>
            <w:tcW w:w="3085" w:type="dxa"/>
            <w:gridSpan w:val="3"/>
          </w:tcPr>
          <w:p w:rsidR="00421BF6" w:rsidRPr="00C966B0" w:rsidRDefault="00421BF6" w:rsidP="00EA012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и реконструкция объектов водного хозяйства, в том числе: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8 050,0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2 000,0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3 085,0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6 125,1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iCs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iCs/>
                <w:color w:val="000000"/>
                <w:spacing w:val="-20"/>
                <w:sz w:val="16"/>
                <w:szCs w:val="16"/>
              </w:rPr>
              <w:t>12 932,4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2 500,0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30 617,9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182 500,0</w:t>
            </w:r>
          </w:p>
        </w:tc>
        <w:tc>
          <w:tcPr>
            <w:tcW w:w="709" w:type="dxa"/>
          </w:tcPr>
          <w:p w:rsidR="00421BF6" w:rsidRPr="00F82FDD" w:rsidRDefault="00027BC6" w:rsidP="00027BC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230</w:t>
            </w:r>
            <w:r w:rsidR="00421BF6"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000</w:t>
            </w:r>
            <w:r w:rsidR="00421BF6"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21BF6" w:rsidRPr="00F82FDD" w:rsidRDefault="00027BC6" w:rsidP="00027BC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240</w:t>
            </w:r>
            <w:r w:rsidR="00421BF6"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346</w:t>
            </w:r>
            <w:r w:rsidR="00421BF6"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172 854,1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172 854,2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294 016,2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294 016,2</w:t>
            </w:r>
          </w:p>
        </w:tc>
        <w:tc>
          <w:tcPr>
            <w:tcW w:w="884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298 016,4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200 000,0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200 000,0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191 943,8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100 000,0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105 000,0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115 000,0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115 000,0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119 000,0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112 500,0</w:t>
            </w:r>
          </w:p>
        </w:tc>
        <w:tc>
          <w:tcPr>
            <w:tcW w:w="709" w:type="dxa"/>
          </w:tcPr>
          <w:p w:rsidR="00421BF6" w:rsidRPr="00F82FDD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F82FDD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150 000,0</w:t>
            </w:r>
          </w:p>
        </w:tc>
        <w:tc>
          <w:tcPr>
            <w:tcW w:w="855" w:type="dxa"/>
          </w:tcPr>
          <w:p w:rsidR="00421BF6" w:rsidRPr="003B44CB" w:rsidRDefault="00421BF6" w:rsidP="00421BF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3B44CB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3 358 357,8</w:t>
            </w:r>
          </w:p>
        </w:tc>
      </w:tr>
      <w:tr w:rsidR="00421BF6" w:rsidRPr="00C966B0" w:rsidTr="00791E50">
        <w:trPr>
          <w:trHeight w:val="731"/>
        </w:trPr>
        <w:tc>
          <w:tcPr>
            <w:tcW w:w="392" w:type="dxa"/>
            <w:vMerge w:val="restart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</w:tcPr>
          <w:p w:rsidR="00421BF6" w:rsidRPr="00C966B0" w:rsidRDefault="00421BF6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Ливневой колле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тор (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noBreakHyphen/>
              <w:t>кт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Кос-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монавтов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, 8/2) на выпуске по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Красноярской, 328</w:t>
            </w:r>
          </w:p>
        </w:tc>
        <w:tc>
          <w:tcPr>
            <w:tcW w:w="1208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Разработка проектной</w:t>
            </w:r>
          </w:p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документации на реко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струкцию ливневого коллектора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421BF6" w:rsidRPr="00C966B0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421BF6" w:rsidRPr="003B44CB" w:rsidRDefault="00421BF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3B44CB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289 545,8</w:t>
            </w:r>
          </w:p>
        </w:tc>
      </w:tr>
      <w:tr w:rsidR="00EC1CC7" w:rsidRPr="00C966B0" w:rsidTr="00791E50">
        <w:trPr>
          <w:trHeight w:val="719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Реконстру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ция ливневого коллектора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2 002,0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52D0A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100 000,0</w:t>
            </w:r>
          </w:p>
        </w:tc>
        <w:tc>
          <w:tcPr>
            <w:tcW w:w="709" w:type="dxa"/>
          </w:tcPr>
          <w:p w:rsidR="00EC1CC7" w:rsidRPr="00C966B0" w:rsidRDefault="00EC1CC7" w:rsidP="00E52D0A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100 000,0</w:t>
            </w:r>
          </w:p>
        </w:tc>
        <w:tc>
          <w:tcPr>
            <w:tcW w:w="709" w:type="dxa"/>
          </w:tcPr>
          <w:p w:rsidR="00EC1CC7" w:rsidRPr="00C966B0" w:rsidRDefault="00EC1CC7" w:rsidP="00E52D0A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86 943,8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0,0,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3B44CB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731"/>
        </w:trPr>
        <w:tc>
          <w:tcPr>
            <w:tcW w:w="392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Ливневой колле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тор по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Фабричной, 33к</w:t>
            </w: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Разработка проектной документации на реко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струкцию ливневого коллектора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300,0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C1CC7" w:rsidRPr="003B44CB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3B44CB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2 244,4</w:t>
            </w:r>
          </w:p>
        </w:tc>
      </w:tr>
      <w:tr w:rsidR="00EC1CC7" w:rsidRPr="00C966B0" w:rsidTr="00791E50">
        <w:trPr>
          <w:trHeight w:val="731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Реконстру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ция камеры гашения на выпуске ли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невого ко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лектора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1 944,4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731"/>
        </w:trPr>
        <w:tc>
          <w:tcPr>
            <w:tcW w:w="392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</w:t>
            </w:r>
          </w:p>
        </w:tc>
        <w:tc>
          <w:tcPr>
            <w:tcW w:w="1485" w:type="dxa"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Промливневой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коллектор Сев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ро-Западной группы предпри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тий по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Кулагина, 34</w:t>
            </w: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Реконстру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ция промли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невого ко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лектора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1 703,6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1 703,6</w:t>
            </w:r>
          </w:p>
        </w:tc>
      </w:tr>
      <w:tr w:rsidR="00EC1CC7" w:rsidRPr="00C966B0" w:rsidTr="00791E50">
        <w:trPr>
          <w:trHeight w:val="1841"/>
        </w:trPr>
        <w:tc>
          <w:tcPr>
            <w:tcW w:w="392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85" w:type="dxa"/>
            <w:vMerge w:val="restart"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Очистные соор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жения по 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noBreakHyphen/>
              <w:t>кту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Социалисти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ческому</w:t>
            </w:r>
            <w:proofErr w:type="spellEnd"/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Получение решения о предоставл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нии водного объекта –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р.Барнаулка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пользование для сброса </w:t>
            </w:r>
          </w:p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сточных ли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невых вод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95,0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191,9</w:t>
            </w:r>
          </w:p>
        </w:tc>
      </w:tr>
      <w:tr w:rsidR="00EC1CC7" w:rsidRPr="00C966B0" w:rsidTr="00791E50">
        <w:trPr>
          <w:trHeight w:val="1832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Расчет норм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тивов доп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стимых сбр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сов (далее – НДС) загря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няющих 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ществ и ми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роорганизмов, поступающих со сточными ливневыми водами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96,9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1485" w:type="dxa"/>
            <w:vMerge w:val="restart"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Гидротехничес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-кое сооружение (дамба) на р.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Ляпихе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Гоньба, пер.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Ручейный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, 1д</w:t>
            </w: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Кадастровые работы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102,6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18 422,8</w:t>
            </w: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Разработка проектной документации на реко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н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струкцию гидротехн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и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ческого с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оружения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800,1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Реконстру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к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ция гидроте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х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нического сооружения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4 690,3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12 829,8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6</w:t>
            </w:r>
          </w:p>
        </w:tc>
        <w:tc>
          <w:tcPr>
            <w:tcW w:w="1485" w:type="dxa"/>
            <w:vMerge w:val="restart"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Продление бер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гоукрепления р.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Оби в микр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районе Затон г.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Барнаула, А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тайского края</w:t>
            </w: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Разработка, оформление проекта пл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нировки и корректиро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ки проекта межевания территории 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26,9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C1CC7" w:rsidRPr="003B44CB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3B44CB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26,9</w:t>
            </w: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Продление берегоукре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ления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3B44CB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7</w:t>
            </w:r>
          </w:p>
        </w:tc>
        <w:tc>
          <w:tcPr>
            <w:tcW w:w="1485" w:type="dxa"/>
            <w:vMerge w:val="restart"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Берегоукрепле-ние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Барнаулки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Борзовая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Заимка Централ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ного района г.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Барнаула</w:t>
            </w: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Пересчет сметной ст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имости в текущий уровень цен и корректиро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 раздела </w:t>
            </w: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экономичес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-кой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эффек-тивности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125,9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C1CC7" w:rsidRPr="003B44CB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3B44CB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125,9</w:t>
            </w: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Берегоукреп-ление</w:t>
            </w:r>
            <w:proofErr w:type="spellEnd"/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D22F02" w:rsidTr="00791E50">
        <w:trPr>
          <w:trHeight w:val="274"/>
        </w:trPr>
        <w:tc>
          <w:tcPr>
            <w:tcW w:w="392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8</w:t>
            </w:r>
          </w:p>
        </w:tc>
        <w:tc>
          <w:tcPr>
            <w:tcW w:w="1485" w:type="dxa"/>
            <w:vMerge w:val="restart"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Подпорная стенка по ул. Поселковой, 67, 69,</w:t>
            </w:r>
          </w:p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ул.Парковой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, 17</w:t>
            </w: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Кадастровые работы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25,0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C1CC7" w:rsidRPr="00D22F02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  <w:highlight w:val="yellow"/>
              </w:rPr>
            </w:pPr>
            <w:r w:rsidRPr="003B44CB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5 701,2</w:t>
            </w: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Разработка проекта м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жевания для строительства подпорной стенки по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ул.Парковой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, 17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8,4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274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Разработка 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проектной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документа-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ции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1 173,0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551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ство 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подпор-ной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стенки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3 085,0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1 409,8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964"/>
        </w:trPr>
        <w:tc>
          <w:tcPr>
            <w:tcW w:w="392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</w:t>
            </w:r>
          </w:p>
        </w:tc>
        <w:tc>
          <w:tcPr>
            <w:tcW w:w="1485" w:type="dxa"/>
            <w:vMerge w:val="restart"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Очистные соор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жения по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Понтонный Мост, 90/1</w:t>
            </w: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Разработка проекта НДС 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загрязняю-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щих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веществ и микроорг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низмов, п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ступающих со сточными ливневыми водами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198,0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205 198,0</w:t>
            </w:r>
          </w:p>
        </w:tc>
      </w:tr>
      <w:tr w:rsidR="00EC1CC7" w:rsidRPr="00C966B0" w:rsidTr="00791E50">
        <w:trPr>
          <w:trHeight w:val="964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Корректи-ровка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проек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ной докуме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тации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5 000,0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628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-во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очистных сооружений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100 000,0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100 000,0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C1CC7" w:rsidRPr="00C966B0" w:rsidTr="00791E50">
        <w:trPr>
          <w:trHeight w:val="964"/>
        </w:trPr>
        <w:tc>
          <w:tcPr>
            <w:tcW w:w="392" w:type="dxa"/>
            <w:vMerge w:val="restart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1485" w:type="dxa"/>
            <w:vMerge w:val="restart"/>
          </w:tcPr>
          <w:p w:rsidR="00EC1CC7" w:rsidRDefault="00EC1CC7" w:rsidP="00427E5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Очистные соор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жения повер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ностных стоков с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берегоукрепле-нием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</w:t>
            </w:r>
            <w:r w:rsidR="00427E56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="00CA51A3">
              <w:rPr>
                <w:rFonts w:ascii="Times New Roman" w:hAnsi="Times New Roman"/>
                <w:color w:val="000000"/>
                <w:sz w:val="16"/>
                <w:szCs w:val="16"/>
              </w:rPr>
              <w:t>Фабричной,</w:t>
            </w:r>
            <w:r w:rsidR="00427E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427E56">
              <w:rPr>
                <w:rFonts w:ascii="Times New Roman" w:hAnsi="Times New Roman"/>
                <w:color w:val="000000"/>
                <w:sz w:val="16"/>
                <w:szCs w:val="16"/>
              </w:rPr>
              <w:t>33к</w:t>
            </w:r>
          </w:p>
          <w:p w:rsidR="00427E56" w:rsidRDefault="00427E56" w:rsidP="00427E5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27E56" w:rsidRPr="00C966B0" w:rsidRDefault="00427E56" w:rsidP="00427E5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Расчет НДС загрязняющих веществ и </w:t>
            </w: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микроорга-низмов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, п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ступающих со сточными ливневыми водами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118,1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C1CC7" w:rsidRPr="00C966B0" w:rsidRDefault="003F4A6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912 784,8</w:t>
            </w:r>
          </w:p>
        </w:tc>
      </w:tr>
      <w:tr w:rsidR="00EC1CC7" w:rsidRPr="00C966B0" w:rsidTr="004D5CD2">
        <w:trPr>
          <w:trHeight w:val="964"/>
        </w:trPr>
        <w:tc>
          <w:tcPr>
            <w:tcW w:w="392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C1CC7" w:rsidRPr="00C966B0" w:rsidRDefault="00EC1CC7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Разработк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проектной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докумен-тации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-во очистных сооружений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C1CC7" w:rsidRPr="004D5CD2" w:rsidRDefault="00D22F0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D5CD2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C1CC7" w:rsidRPr="004D5CD2" w:rsidRDefault="00D22F0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D5CD2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30 617,</w:t>
            </w:r>
            <w:r w:rsidR="004D5CD2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1CC7" w:rsidRPr="004D5CD2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D5CD2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C1CC7" w:rsidRPr="00C966B0" w:rsidRDefault="00EC1CC7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2C5585" w:rsidRPr="00C966B0" w:rsidTr="00791E50">
        <w:trPr>
          <w:trHeight w:val="964"/>
        </w:trPr>
        <w:tc>
          <w:tcPr>
            <w:tcW w:w="392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C5585" w:rsidRPr="00C966B0" w:rsidRDefault="002C5585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-во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очистных сооружений с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берего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-укреплением</w:t>
            </w:r>
          </w:p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4D5CD2" w:rsidRDefault="002C5585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D5CD2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294 016,2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294 016,2</w:t>
            </w:r>
          </w:p>
        </w:tc>
        <w:tc>
          <w:tcPr>
            <w:tcW w:w="884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294 016,4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2C5585" w:rsidRPr="00C966B0" w:rsidTr="00791E50">
        <w:trPr>
          <w:trHeight w:val="964"/>
        </w:trPr>
        <w:tc>
          <w:tcPr>
            <w:tcW w:w="392" w:type="dxa"/>
            <w:vMerge w:val="restart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1485" w:type="dxa"/>
            <w:vMerge w:val="restart"/>
          </w:tcPr>
          <w:p w:rsidR="002C5585" w:rsidRPr="00C966B0" w:rsidRDefault="002C5585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Сети ливневой канализации по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Гоголя, Пу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ш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кина, Ползунова</w:t>
            </w:r>
          </w:p>
        </w:tc>
        <w:tc>
          <w:tcPr>
            <w:tcW w:w="1208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Получение решения о </w:t>
            </w: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предостав-лении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водн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го объекта – р. Обь в пол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зование для сброса сто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ч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ных ливневых вод</w:t>
            </w:r>
          </w:p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95,0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221,7</w:t>
            </w:r>
          </w:p>
        </w:tc>
      </w:tr>
      <w:tr w:rsidR="002C5585" w:rsidRPr="00C966B0" w:rsidTr="00791E50">
        <w:trPr>
          <w:trHeight w:val="693"/>
        </w:trPr>
        <w:tc>
          <w:tcPr>
            <w:tcW w:w="392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C5585" w:rsidRPr="00C966B0" w:rsidRDefault="002C5585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Расчет НДС загрязняющих веществ и микроорг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низмов, п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ступающих со сточными ливневыми водами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126,7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2C5585" w:rsidRPr="00C966B0" w:rsidTr="00791E50">
        <w:trPr>
          <w:trHeight w:val="964"/>
        </w:trPr>
        <w:tc>
          <w:tcPr>
            <w:tcW w:w="392" w:type="dxa"/>
            <w:vMerge w:val="restart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1485" w:type="dxa"/>
            <w:vMerge w:val="restart"/>
          </w:tcPr>
          <w:p w:rsidR="002C5585" w:rsidRPr="00C966B0" w:rsidRDefault="002C5585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Сети ливневой канализации по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Льва Толст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го, ул. Мало-Тобольской</w:t>
            </w:r>
          </w:p>
        </w:tc>
        <w:tc>
          <w:tcPr>
            <w:tcW w:w="1208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Получение решения о предоставл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нии водного объекта –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р.Барнаулка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пользование для сброса сточных ли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невых вод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95,0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212,0</w:t>
            </w:r>
          </w:p>
        </w:tc>
      </w:tr>
      <w:tr w:rsidR="002C5585" w:rsidRPr="00C966B0" w:rsidTr="00791E50">
        <w:trPr>
          <w:trHeight w:val="964"/>
        </w:trPr>
        <w:tc>
          <w:tcPr>
            <w:tcW w:w="392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C5585" w:rsidRPr="00C966B0" w:rsidRDefault="002C5585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2C5585" w:rsidRPr="00C966B0" w:rsidRDefault="002C5585" w:rsidP="008A3A2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Расчет НДС загрязняю-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щих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веществ и микроорг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низмов, п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ступающих 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со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сточными ливневыми 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117,0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2C5585" w:rsidRPr="00C966B0" w:rsidTr="00791E50">
        <w:trPr>
          <w:trHeight w:val="964"/>
        </w:trPr>
        <w:tc>
          <w:tcPr>
            <w:tcW w:w="392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C5585" w:rsidRPr="00C966B0" w:rsidRDefault="002C5585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-во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очистных сооружений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поверхност-ного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стока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2C5585" w:rsidRPr="00C966B0" w:rsidTr="00791E50">
        <w:trPr>
          <w:trHeight w:val="274"/>
        </w:trPr>
        <w:tc>
          <w:tcPr>
            <w:tcW w:w="392" w:type="dxa"/>
            <w:vMerge w:val="restart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1485" w:type="dxa"/>
            <w:vMerge w:val="restart"/>
          </w:tcPr>
          <w:p w:rsidR="002C5585" w:rsidRPr="00C966B0" w:rsidRDefault="002C5585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Очистные соор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жения по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Красноярской, 328</w:t>
            </w:r>
          </w:p>
        </w:tc>
        <w:tc>
          <w:tcPr>
            <w:tcW w:w="1208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Расчет НДС 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загрязняю-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щих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веществ и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микроор-ганизмов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поступа-ющих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сточными ливневыми водами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132,0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304 227,0</w:t>
            </w:r>
          </w:p>
        </w:tc>
      </w:tr>
      <w:tr w:rsidR="002C5585" w:rsidRPr="00C966B0" w:rsidTr="00791E50">
        <w:trPr>
          <w:trHeight w:val="277"/>
        </w:trPr>
        <w:tc>
          <w:tcPr>
            <w:tcW w:w="392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C5585" w:rsidRPr="00C966B0" w:rsidRDefault="002C5585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Получение решения о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предоставле-нии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водного объекта –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.О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бь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пол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зование для сброса сто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ч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ных ливневых вод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95,0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2C5585" w:rsidRPr="00C966B0" w:rsidRDefault="002C558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187CF9" w:rsidRPr="00C966B0" w:rsidTr="00791E50">
        <w:trPr>
          <w:trHeight w:val="1391"/>
        </w:trPr>
        <w:tc>
          <w:tcPr>
            <w:tcW w:w="392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Разработка 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проектной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документа-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ции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стро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тельство очистных сооружений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187CF9" w:rsidRPr="004B530E" w:rsidRDefault="00187CF9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4 000,0</w:t>
            </w:r>
          </w:p>
        </w:tc>
        <w:tc>
          <w:tcPr>
            <w:tcW w:w="709" w:type="dxa"/>
          </w:tcPr>
          <w:p w:rsidR="00187CF9" w:rsidRPr="004B530E" w:rsidRDefault="00187CF9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187CF9" w:rsidRPr="00C966B0" w:rsidTr="00791E50">
        <w:trPr>
          <w:trHeight w:val="705"/>
        </w:trPr>
        <w:tc>
          <w:tcPr>
            <w:tcW w:w="392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-во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очистных сооружений</w:t>
            </w:r>
          </w:p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187CF9" w:rsidRPr="004B530E" w:rsidRDefault="00187CF9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100 000,0</w:t>
            </w:r>
          </w:p>
        </w:tc>
        <w:tc>
          <w:tcPr>
            <w:tcW w:w="709" w:type="dxa"/>
          </w:tcPr>
          <w:p w:rsidR="00187CF9" w:rsidRPr="004B530E" w:rsidRDefault="00187CF9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100 000,0</w:t>
            </w:r>
          </w:p>
        </w:tc>
        <w:tc>
          <w:tcPr>
            <w:tcW w:w="709" w:type="dxa"/>
          </w:tcPr>
          <w:p w:rsidR="00187CF9" w:rsidRPr="004B530E" w:rsidRDefault="00187CF9" w:rsidP="00187CF9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100 000,0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4B530E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4B530E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187CF9" w:rsidRPr="00C966B0" w:rsidTr="00791E50">
        <w:trPr>
          <w:trHeight w:val="705"/>
        </w:trPr>
        <w:tc>
          <w:tcPr>
            <w:tcW w:w="392" w:type="dxa"/>
            <w:vMerge w:val="restart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1485" w:type="dxa"/>
            <w:vMerge w:val="restart"/>
          </w:tcPr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Очистные соор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жения в 50 м ниже </w:t>
            </w:r>
          </w:p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моста по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Челюскинцев</w:t>
            </w:r>
          </w:p>
        </w:tc>
        <w:tc>
          <w:tcPr>
            <w:tcW w:w="1208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Получение решения о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предостав-лении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водн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 объекта –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.Б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арнаулка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пользование для сброса сточных ли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невых вод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95,0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350 197,0</w:t>
            </w:r>
          </w:p>
        </w:tc>
      </w:tr>
      <w:tr w:rsidR="00187CF9" w:rsidRPr="00C966B0" w:rsidTr="00791E50">
        <w:trPr>
          <w:trHeight w:val="705"/>
        </w:trPr>
        <w:tc>
          <w:tcPr>
            <w:tcW w:w="392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Расчет НДС 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загрязняю-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щих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веществ и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микроорга-низмов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, п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ступающих со сточными ливневыми водами 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102,0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187CF9" w:rsidRPr="00C966B0" w:rsidTr="00791E50">
        <w:trPr>
          <w:trHeight w:val="705"/>
        </w:trPr>
        <w:tc>
          <w:tcPr>
            <w:tcW w:w="392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Разработка 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проектной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документа-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ции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стро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тельство очистных сооружений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B01380" w:rsidRDefault="00B01380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B0138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5 000,0</w:t>
            </w:r>
          </w:p>
        </w:tc>
        <w:tc>
          <w:tcPr>
            <w:tcW w:w="709" w:type="dxa"/>
          </w:tcPr>
          <w:p w:rsidR="00187CF9" w:rsidRPr="00B0138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B0138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187CF9" w:rsidRPr="00C966B0" w:rsidTr="00791E50">
        <w:trPr>
          <w:trHeight w:val="676"/>
        </w:trPr>
        <w:tc>
          <w:tcPr>
            <w:tcW w:w="392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-во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очистных сооружений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A37EC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115 000,0</w:t>
            </w:r>
          </w:p>
        </w:tc>
        <w:tc>
          <w:tcPr>
            <w:tcW w:w="709" w:type="dxa"/>
          </w:tcPr>
          <w:p w:rsidR="00187CF9" w:rsidRPr="00A37EC6" w:rsidRDefault="00A37EC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A37EC6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</w:t>
            </w:r>
            <w:r w:rsidR="00187CF9" w:rsidRPr="00A37EC6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5 000,0</w:t>
            </w:r>
          </w:p>
        </w:tc>
        <w:tc>
          <w:tcPr>
            <w:tcW w:w="709" w:type="dxa"/>
          </w:tcPr>
          <w:p w:rsidR="00187CF9" w:rsidRPr="00A37EC6" w:rsidRDefault="00A37EC6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A37EC6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115</w:t>
            </w:r>
            <w:r w:rsidR="00187CF9" w:rsidRPr="00A37EC6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 000,0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187CF9" w:rsidRPr="00C966B0" w:rsidTr="00791E50">
        <w:trPr>
          <w:trHeight w:val="200"/>
        </w:trPr>
        <w:tc>
          <w:tcPr>
            <w:tcW w:w="392" w:type="dxa"/>
            <w:vMerge w:val="restart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1485" w:type="dxa"/>
            <w:vMerge w:val="restart"/>
          </w:tcPr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Сеть ливневой канализации от ул. Песчаной до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Партизан-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ской</w:t>
            </w:r>
            <w:proofErr w:type="spellEnd"/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, от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Че-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люскинцев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 ул.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Ядринцева</w:t>
            </w:r>
            <w:proofErr w:type="spellEnd"/>
          </w:p>
        </w:tc>
        <w:tc>
          <w:tcPr>
            <w:tcW w:w="1208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Разработка проектной</w:t>
            </w:r>
          </w:p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документ</w:t>
            </w:r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ции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стро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тельство сети ливневой канализации</w:t>
            </w:r>
          </w:p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2 500,0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152 500,0</w:t>
            </w:r>
          </w:p>
        </w:tc>
      </w:tr>
      <w:tr w:rsidR="00187CF9" w:rsidRPr="00C966B0" w:rsidTr="00791E50">
        <w:trPr>
          <w:trHeight w:val="845"/>
        </w:trPr>
        <w:tc>
          <w:tcPr>
            <w:tcW w:w="392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187CF9" w:rsidRPr="00C966B0" w:rsidRDefault="00187CF9" w:rsidP="00EA01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</w:t>
            </w:r>
            <w:proofErr w:type="spell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-во</w:t>
            </w:r>
            <w:proofErr w:type="gramEnd"/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сети ли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невой канал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C966B0">
              <w:rPr>
                <w:rFonts w:ascii="Times New Roman" w:hAnsi="Times New Roman"/>
                <w:color w:val="000000"/>
                <w:sz w:val="16"/>
                <w:szCs w:val="16"/>
              </w:rPr>
              <w:t>зации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150 000,0</w:t>
            </w:r>
          </w:p>
        </w:tc>
        <w:tc>
          <w:tcPr>
            <w:tcW w:w="855" w:type="dxa"/>
            <w:vMerge/>
          </w:tcPr>
          <w:p w:rsidR="00187CF9" w:rsidRPr="00C966B0" w:rsidRDefault="00187CF9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E71465" w:rsidRPr="00C966B0" w:rsidTr="00791E50">
        <w:trPr>
          <w:trHeight w:val="1288"/>
        </w:trPr>
        <w:tc>
          <w:tcPr>
            <w:tcW w:w="392" w:type="dxa"/>
            <w:vMerge w:val="restart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1485" w:type="dxa"/>
            <w:vMerge w:val="restart"/>
          </w:tcPr>
          <w:p w:rsidR="00E71465" w:rsidRPr="00C966B0" w:rsidRDefault="00E71465" w:rsidP="00EA0120">
            <w:pPr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Ливневой колле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к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тор по пер.</w:t>
            </w:r>
            <w:r w:rsidRPr="00C966B0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 xml:space="preserve">Малому </w:t>
            </w:r>
            <w:proofErr w:type="spellStart"/>
            <w:r w:rsidRPr="00C966B0">
              <w:rPr>
                <w:rFonts w:ascii="Times New Roman" w:hAnsi="Times New Roman"/>
                <w:sz w:val="16"/>
                <w:szCs w:val="16"/>
              </w:rPr>
              <w:t>Прудскому</w:t>
            </w:r>
            <w:proofErr w:type="spellEnd"/>
            <w:r w:rsidRPr="00C966B0">
              <w:rPr>
                <w:rFonts w:ascii="Times New Roman" w:hAnsi="Times New Roman"/>
                <w:sz w:val="16"/>
                <w:szCs w:val="16"/>
              </w:rPr>
              <w:t>, 52кс</w:t>
            </w:r>
          </w:p>
        </w:tc>
        <w:tc>
          <w:tcPr>
            <w:tcW w:w="1208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 xml:space="preserve">Разработка </w:t>
            </w:r>
            <w:proofErr w:type="gramStart"/>
            <w:r w:rsidRPr="00C966B0">
              <w:rPr>
                <w:rFonts w:ascii="Times New Roman" w:hAnsi="Times New Roman"/>
                <w:sz w:val="16"/>
                <w:szCs w:val="16"/>
              </w:rPr>
              <w:t>проектной</w:t>
            </w:r>
            <w:proofErr w:type="gramEnd"/>
            <w:r w:rsidRPr="00C966B0">
              <w:rPr>
                <w:rFonts w:ascii="Times New Roman" w:hAnsi="Times New Roman"/>
                <w:sz w:val="16"/>
                <w:szCs w:val="16"/>
              </w:rPr>
              <w:t xml:space="preserve"> документа-</w:t>
            </w:r>
            <w:proofErr w:type="spellStart"/>
            <w:r w:rsidRPr="00C966B0">
              <w:rPr>
                <w:rFonts w:ascii="Times New Roman" w:hAnsi="Times New Roman"/>
                <w:sz w:val="16"/>
                <w:szCs w:val="16"/>
              </w:rPr>
              <w:t>ции</w:t>
            </w:r>
            <w:proofErr w:type="spellEnd"/>
            <w:r w:rsidRPr="00C966B0">
              <w:rPr>
                <w:rFonts w:ascii="Times New Roman" w:hAnsi="Times New Roman"/>
                <w:sz w:val="16"/>
                <w:szCs w:val="16"/>
              </w:rPr>
              <w:t xml:space="preserve"> на стро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и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 xml:space="preserve">тельство очистных </w:t>
            </w:r>
          </w:p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сооружений</w:t>
            </w:r>
          </w:p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4 000,0</w:t>
            </w:r>
          </w:p>
        </w:tc>
        <w:tc>
          <w:tcPr>
            <w:tcW w:w="709" w:type="dxa"/>
          </w:tcPr>
          <w:p w:rsidR="00E71465" w:rsidRPr="00C966B0" w:rsidRDefault="00E71465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114 000,0</w:t>
            </w:r>
          </w:p>
        </w:tc>
      </w:tr>
      <w:tr w:rsidR="00E71465" w:rsidRPr="00C966B0" w:rsidTr="00791E50">
        <w:trPr>
          <w:trHeight w:val="1150"/>
        </w:trPr>
        <w:tc>
          <w:tcPr>
            <w:tcW w:w="392" w:type="dxa"/>
            <w:vMerge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E71465" w:rsidRPr="00C966B0" w:rsidRDefault="00E71465" w:rsidP="00EA012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966B0">
              <w:rPr>
                <w:rFonts w:ascii="Times New Roman" w:hAnsi="Times New Roman"/>
                <w:sz w:val="16"/>
                <w:szCs w:val="16"/>
              </w:rPr>
              <w:t>Строительст</w:t>
            </w:r>
            <w:proofErr w:type="spellEnd"/>
            <w:r w:rsidRPr="00C966B0">
              <w:rPr>
                <w:rFonts w:ascii="Times New Roman" w:hAnsi="Times New Roman"/>
                <w:sz w:val="16"/>
                <w:szCs w:val="16"/>
              </w:rPr>
              <w:t>-во</w:t>
            </w:r>
            <w:proofErr w:type="gramEnd"/>
            <w:r w:rsidRPr="00C966B0">
              <w:rPr>
                <w:rFonts w:ascii="Times New Roman" w:hAnsi="Times New Roman"/>
                <w:sz w:val="16"/>
                <w:szCs w:val="16"/>
              </w:rPr>
              <w:t xml:space="preserve"> очистных сооружений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71465" w:rsidRPr="00C966B0" w:rsidRDefault="00E71465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110 000,0</w:t>
            </w:r>
          </w:p>
        </w:tc>
        <w:tc>
          <w:tcPr>
            <w:tcW w:w="709" w:type="dxa"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E71465" w:rsidRPr="00C966B0" w:rsidRDefault="00E71465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  <w:tr w:rsidR="00FE093F" w:rsidRPr="00C966B0" w:rsidTr="00791E50">
        <w:trPr>
          <w:trHeight w:val="703"/>
        </w:trPr>
        <w:tc>
          <w:tcPr>
            <w:tcW w:w="392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1485" w:type="dxa"/>
          </w:tcPr>
          <w:p w:rsidR="00FE093F" w:rsidRPr="00C966B0" w:rsidRDefault="00FE093F" w:rsidP="00EA0120">
            <w:pPr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Сеть ливневой канализации по ул. Ползунова</w:t>
            </w:r>
          </w:p>
        </w:tc>
        <w:tc>
          <w:tcPr>
            <w:tcW w:w="1208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Строител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ь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ство ливневой канализации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912822" w:rsidRDefault="00FE093F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912822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172 854,1</w:t>
            </w:r>
          </w:p>
        </w:tc>
        <w:tc>
          <w:tcPr>
            <w:tcW w:w="709" w:type="dxa"/>
          </w:tcPr>
          <w:p w:rsidR="00FE093F" w:rsidRPr="00912822" w:rsidRDefault="00FE093F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912822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172 854,2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345 708,3</w:t>
            </w:r>
          </w:p>
        </w:tc>
      </w:tr>
      <w:tr w:rsidR="00FE093F" w:rsidRPr="00C966B0" w:rsidTr="00791E50">
        <w:trPr>
          <w:trHeight w:val="703"/>
        </w:trPr>
        <w:tc>
          <w:tcPr>
            <w:tcW w:w="392" w:type="dxa"/>
            <w:vMerge w:val="restart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1485" w:type="dxa"/>
            <w:vMerge w:val="restart"/>
          </w:tcPr>
          <w:p w:rsidR="00FE093F" w:rsidRPr="00C966B0" w:rsidRDefault="00FE093F" w:rsidP="00EA0120">
            <w:pPr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Очистные соор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жения повер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х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 xml:space="preserve">ностных стоков по </w:t>
            </w:r>
            <w:proofErr w:type="spellStart"/>
            <w:r w:rsidRPr="00C966B0">
              <w:rPr>
                <w:rFonts w:ascii="Times New Roman" w:hAnsi="Times New Roman"/>
                <w:sz w:val="16"/>
                <w:szCs w:val="16"/>
              </w:rPr>
              <w:t>пр-кту</w:t>
            </w:r>
            <w:proofErr w:type="spellEnd"/>
            <w:r w:rsidRPr="00C966B0">
              <w:rPr>
                <w:rFonts w:ascii="Times New Roman" w:hAnsi="Times New Roman"/>
                <w:sz w:val="16"/>
                <w:szCs w:val="16"/>
              </w:rPr>
              <w:t xml:space="preserve"> Красн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армейскому, 9в и сети ливневой канализации по улицам Гоголя, Пушкина, Полз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у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 xml:space="preserve">нова, </w:t>
            </w:r>
            <w:proofErr w:type="spellStart"/>
            <w:r w:rsidRPr="00C966B0">
              <w:rPr>
                <w:rFonts w:ascii="Times New Roman" w:hAnsi="Times New Roman"/>
                <w:sz w:val="16"/>
                <w:szCs w:val="16"/>
              </w:rPr>
              <w:t>пр-кту</w:t>
            </w:r>
            <w:proofErr w:type="spellEnd"/>
            <w:r w:rsidRPr="00C966B0">
              <w:rPr>
                <w:rFonts w:ascii="Times New Roman" w:hAnsi="Times New Roman"/>
                <w:sz w:val="16"/>
                <w:szCs w:val="16"/>
              </w:rPr>
              <w:t xml:space="preserve"> Красноармейск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му</w:t>
            </w:r>
          </w:p>
        </w:tc>
        <w:tc>
          <w:tcPr>
            <w:tcW w:w="1208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Корректиро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в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ка проектно-сметной д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о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кументации на строител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ь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ство очис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т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ных сооруж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е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ний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2 500,0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E093F" w:rsidRPr="00C966B0" w:rsidRDefault="00FE093F" w:rsidP="00DA62BD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 w:val="restart"/>
          </w:tcPr>
          <w:p w:rsidR="00FE093F" w:rsidRPr="00C966B0" w:rsidRDefault="00FE093F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655 346,5</w:t>
            </w:r>
          </w:p>
        </w:tc>
      </w:tr>
      <w:tr w:rsidR="00912822" w:rsidRPr="00C966B0" w:rsidTr="00791E50">
        <w:trPr>
          <w:trHeight w:val="703"/>
        </w:trPr>
        <w:tc>
          <w:tcPr>
            <w:tcW w:w="392" w:type="dxa"/>
            <w:vMerge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912822" w:rsidRPr="00C966B0" w:rsidRDefault="00912822" w:rsidP="00EA012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sz w:val="16"/>
                <w:szCs w:val="16"/>
              </w:rPr>
              <w:t>Строител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ь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ство очис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т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ных сооруж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е</w:t>
            </w:r>
            <w:r w:rsidRPr="00C966B0">
              <w:rPr>
                <w:rFonts w:ascii="Times New Roman" w:hAnsi="Times New Roman"/>
                <w:sz w:val="16"/>
                <w:szCs w:val="16"/>
              </w:rPr>
              <w:t>ний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A330CF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182 500,0</w:t>
            </w:r>
          </w:p>
        </w:tc>
        <w:tc>
          <w:tcPr>
            <w:tcW w:w="709" w:type="dxa"/>
          </w:tcPr>
          <w:p w:rsidR="00912822" w:rsidRPr="00C966B0" w:rsidRDefault="000A7490" w:rsidP="000A749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230</w:t>
            </w:r>
            <w:r w:rsidR="00912822"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000</w:t>
            </w:r>
            <w:r w:rsidR="00912822"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12822" w:rsidRPr="00C966B0" w:rsidRDefault="000A7490" w:rsidP="000A749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240</w:t>
            </w:r>
            <w:r w:rsidR="00912822"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346</w:t>
            </w:r>
            <w:r w:rsidR="00912822"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12822" w:rsidRPr="00C966B0" w:rsidRDefault="00912822" w:rsidP="00CC5FB6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84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  <w:r w:rsidRPr="00C966B0"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855" w:type="dxa"/>
            <w:vMerge/>
          </w:tcPr>
          <w:p w:rsidR="00912822" w:rsidRPr="00C966B0" w:rsidRDefault="00912822" w:rsidP="00EA0120">
            <w:pPr>
              <w:jc w:val="center"/>
              <w:rPr>
                <w:rFonts w:ascii="Times New Roman" w:hAnsi="Times New Roman"/>
                <w:color w:val="000000"/>
                <w:spacing w:val="-20"/>
                <w:sz w:val="16"/>
                <w:szCs w:val="16"/>
              </w:rPr>
            </w:pPr>
          </w:p>
        </w:tc>
      </w:tr>
    </w:tbl>
    <w:p w:rsidR="0012410D" w:rsidRPr="00C966B0" w:rsidRDefault="0012410D" w:rsidP="0012410D">
      <w:pPr>
        <w:ind w:firstLine="709"/>
        <w:jc w:val="both"/>
        <w:rPr>
          <w:sz w:val="26"/>
          <w:szCs w:val="26"/>
        </w:rPr>
      </w:pPr>
      <w:r w:rsidRPr="00C966B0">
        <w:rPr>
          <w:sz w:val="26"/>
          <w:szCs w:val="26"/>
        </w:rPr>
        <w:br w:type="textWrapping" w:clear="all"/>
      </w:r>
    </w:p>
    <w:p w:rsidR="00103764" w:rsidRPr="00C966B0" w:rsidRDefault="00103764" w:rsidP="00EA42AA">
      <w:pPr>
        <w:tabs>
          <w:tab w:val="left" w:pos="21546"/>
          <w:tab w:val="left" w:pos="21688"/>
        </w:tabs>
        <w:ind w:left="567" w:right="-456"/>
        <w:jc w:val="both"/>
        <w:rPr>
          <w:sz w:val="40"/>
          <w:szCs w:val="40"/>
        </w:rPr>
      </w:pPr>
    </w:p>
    <w:sectPr w:rsidR="00103764" w:rsidRPr="00C966B0" w:rsidSect="00147C57">
      <w:headerReference w:type="default" r:id="rId9"/>
      <w:pgSz w:w="23814" w:h="16840" w:orient="landscape"/>
      <w:pgMar w:top="1985" w:right="709" w:bottom="851" w:left="28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F9" w:rsidRDefault="00187CF9" w:rsidP="00AB3EAB">
      <w:r>
        <w:separator/>
      </w:r>
    </w:p>
  </w:endnote>
  <w:endnote w:type="continuationSeparator" w:id="0">
    <w:p w:rsidR="00187CF9" w:rsidRDefault="00187CF9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F9" w:rsidRDefault="00187CF9" w:rsidP="00AB3EAB">
      <w:r>
        <w:separator/>
      </w:r>
    </w:p>
  </w:footnote>
  <w:footnote w:type="continuationSeparator" w:id="0">
    <w:p w:rsidR="00187CF9" w:rsidRDefault="00187CF9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23229"/>
      <w:docPartObj>
        <w:docPartGallery w:val="Page Numbers (Top of Page)"/>
        <w:docPartUnique/>
      </w:docPartObj>
    </w:sdtPr>
    <w:sdtEndPr/>
    <w:sdtContent>
      <w:p w:rsidR="00187CF9" w:rsidRDefault="00187CF9" w:rsidP="000D2EF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E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1B"/>
    <w:rsid w:val="00000E46"/>
    <w:rsid w:val="00002D36"/>
    <w:rsid w:val="000045C6"/>
    <w:rsid w:val="00004614"/>
    <w:rsid w:val="000052B8"/>
    <w:rsid w:val="00007F5F"/>
    <w:rsid w:val="0001159C"/>
    <w:rsid w:val="00012552"/>
    <w:rsid w:val="00012729"/>
    <w:rsid w:val="00013EB9"/>
    <w:rsid w:val="000142A1"/>
    <w:rsid w:val="0002138B"/>
    <w:rsid w:val="000243E4"/>
    <w:rsid w:val="00027BC6"/>
    <w:rsid w:val="000322B5"/>
    <w:rsid w:val="00032B94"/>
    <w:rsid w:val="00032D09"/>
    <w:rsid w:val="000350C4"/>
    <w:rsid w:val="00035B6D"/>
    <w:rsid w:val="00035E5D"/>
    <w:rsid w:val="000360CF"/>
    <w:rsid w:val="000373EA"/>
    <w:rsid w:val="00040DED"/>
    <w:rsid w:val="000416A2"/>
    <w:rsid w:val="0004367E"/>
    <w:rsid w:val="0004378D"/>
    <w:rsid w:val="0005035C"/>
    <w:rsid w:val="0005218B"/>
    <w:rsid w:val="000544B3"/>
    <w:rsid w:val="0005617E"/>
    <w:rsid w:val="00057694"/>
    <w:rsid w:val="00062F47"/>
    <w:rsid w:val="0006357B"/>
    <w:rsid w:val="00063C74"/>
    <w:rsid w:val="00066460"/>
    <w:rsid w:val="00070AF8"/>
    <w:rsid w:val="00074DFA"/>
    <w:rsid w:val="00074FDC"/>
    <w:rsid w:val="000751D6"/>
    <w:rsid w:val="0007703A"/>
    <w:rsid w:val="000778D9"/>
    <w:rsid w:val="00082326"/>
    <w:rsid w:val="00082DFC"/>
    <w:rsid w:val="0008601E"/>
    <w:rsid w:val="00086B27"/>
    <w:rsid w:val="00090946"/>
    <w:rsid w:val="0009348E"/>
    <w:rsid w:val="0009406C"/>
    <w:rsid w:val="000954AB"/>
    <w:rsid w:val="00096B08"/>
    <w:rsid w:val="00097327"/>
    <w:rsid w:val="0009732C"/>
    <w:rsid w:val="000A0488"/>
    <w:rsid w:val="000A1A27"/>
    <w:rsid w:val="000A2F12"/>
    <w:rsid w:val="000A36E9"/>
    <w:rsid w:val="000A405A"/>
    <w:rsid w:val="000A6479"/>
    <w:rsid w:val="000A7490"/>
    <w:rsid w:val="000B25CD"/>
    <w:rsid w:val="000C27D9"/>
    <w:rsid w:val="000C4F79"/>
    <w:rsid w:val="000C5D30"/>
    <w:rsid w:val="000D2EFB"/>
    <w:rsid w:val="000E265D"/>
    <w:rsid w:val="000E4A20"/>
    <w:rsid w:val="000E5330"/>
    <w:rsid w:val="000E73D3"/>
    <w:rsid w:val="000F05E6"/>
    <w:rsid w:val="000F163A"/>
    <w:rsid w:val="000F23A8"/>
    <w:rsid w:val="000F4C09"/>
    <w:rsid w:val="000F61CF"/>
    <w:rsid w:val="000F76B4"/>
    <w:rsid w:val="00103764"/>
    <w:rsid w:val="0010786C"/>
    <w:rsid w:val="001123F3"/>
    <w:rsid w:val="00112BB8"/>
    <w:rsid w:val="00113C31"/>
    <w:rsid w:val="001152A4"/>
    <w:rsid w:val="0012159D"/>
    <w:rsid w:val="00122422"/>
    <w:rsid w:val="00122F5E"/>
    <w:rsid w:val="0012410D"/>
    <w:rsid w:val="001264E9"/>
    <w:rsid w:val="00127E72"/>
    <w:rsid w:val="00130910"/>
    <w:rsid w:val="00132ECC"/>
    <w:rsid w:val="001350F0"/>
    <w:rsid w:val="001367A9"/>
    <w:rsid w:val="00142894"/>
    <w:rsid w:val="00143724"/>
    <w:rsid w:val="00145E55"/>
    <w:rsid w:val="00145EA5"/>
    <w:rsid w:val="00147C57"/>
    <w:rsid w:val="001502AD"/>
    <w:rsid w:val="00150EC2"/>
    <w:rsid w:val="00156D06"/>
    <w:rsid w:val="0015786D"/>
    <w:rsid w:val="00160EB6"/>
    <w:rsid w:val="001610E9"/>
    <w:rsid w:val="00161CCA"/>
    <w:rsid w:val="00173762"/>
    <w:rsid w:val="00175A8C"/>
    <w:rsid w:val="00176578"/>
    <w:rsid w:val="00176A8B"/>
    <w:rsid w:val="001809AD"/>
    <w:rsid w:val="00181622"/>
    <w:rsid w:val="001879A4"/>
    <w:rsid w:val="00187A1D"/>
    <w:rsid w:val="00187CF9"/>
    <w:rsid w:val="00191804"/>
    <w:rsid w:val="00194ACE"/>
    <w:rsid w:val="001953B9"/>
    <w:rsid w:val="001959EA"/>
    <w:rsid w:val="00195AB1"/>
    <w:rsid w:val="001972AE"/>
    <w:rsid w:val="00197C50"/>
    <w:rsid w:val="001A0679"/>
    <w:rsid w:val="001A4467"/>
    <w:rsid w:val="001A5357"/>
    <w:rsid w:val="001A6B7E"/>
    <w:rsid w:val="001B6B54"/>
    <w:rsid w:val="001C0CB3"/>
    <w:rsid w:val="001C543D"/>
    <w:rsid w:val="001D17DB"/>
    <w:rsid w:val="001D1EA2"/>
    <w:rsid w:val="001D358D"/>
    <w:rsid w:val="001D35B9"/>
    <w:rsid w:val="001D46B9"/>
    <w:rsid w:val="001E0256"/>
    <w:rsid w:val="001E48D7"/>
    <w:rsid w:val="001E4A44"/>
    <w:rsid w:val="001E5D8E"/>
    <w:rsid w:val="001F07D2"/>
    <w:rsid w:val="001F4F69"/>
    <w:rsid w:val="00201A40"/>
    <w:rsid w:val="00202D1F"/>
    <w:rsid w:val="00203ED6"/>
    <w:rsid w:val="002044E3"/>
    <w:rsid w:val="00204E1F"/>
    <w:rsid w:val="00206025"/>
    <w:rsid w:val="0021004F"/>
    <w:rsid w:val="00211E0E"/>
    <w:rsid w:val="00212A77"/>
    <w:rsid w:val="00213DAE"/>
    <w:rsid w:val="00220691"/>
    <w:rsid w:val="00220CF4"/>
    <w:rsid w:val="00226391"/>
    <w:rsid w:val="00226550"/>
    <w:rsid w:val="002310BF"/>
    <w:rsid w:val="002345D5"/>
    <w:rsid w:val="00236F80"/>
    <w:rsid w:val="00237C50"/>
    <w:rsid w:val="00237E70"/>
    <w:rsid w:val="00241596"/>
    <w:rsid w:val="00241B78"/>
    <w:rsid w:val="00242593"/>
    <w:rsid w:val="00244A9E"/>
    <w:rsid w:val="002454CC"/>
    <w:rsid w:val="00247A4F"/>
    <w:rsid w:val="00247A8D"/>
    <w:rsid w:val="00250432"/>
    <w:rsid w:val="002553D9"/>
    <w:rsid w:val="002604D7"/>
    <w:rsid w:val="00261A42"/>
    <w:rsid w:val="002622C5"/>
    <w:rsid w:val="0026472B"/>
    <w:rsid w:val="0026478F"/>
    <w:rsid w:val="00264C1C"/>
    <w:rsid w:val="00273BE8"/>
    <w:rsid w:val="00274BC4"/>
    <w:rsid w:val="00275A26"/>
    <w:rsid w:val="00276B76"/>
    <w:rsid w:val="002815F4"/>
    <w:rsid w:val="00283CF5"/>
    <w:rsid w:val="002869B2"/>
    <w:rsid w:val="0028780A"/>
    <w:rsid w:val="0029028E"/>
    <w:rsid w:val="00292027"/>
    <w:rsid w:val="002922C0"/>
    <w:rsid w:val="002922D8"/>
    <w:rsid w:val="00296ED7"/>
    <w:rsid w:val="0029719A"/>
    <w:rsid w:val="002A088E"/>
    <w:rsid w:val="002A198D"/>
    <w:rsid w:val="002A53AC"/>
    <w:rsid w:val="002A542B"/>
    <w:rsid w:val="002B1728"/>
    <w:rsid w:val="002B4203"/>
    <w:rsid w:val="002B6550"/>
    <w:rsid w:val="002B74E1"/>
    <w:rsid w:val="002C14D8"/>
    <w:rsid w:val="002C327B"/>
    <w:rsid w:val="002C4013"/>
    <w:rsid w:val="002C5585"/>
    <w:rsid w:val="002C5A60"/>
    <w:rsid w:val="002C7342"/>
    <w:rsid w:val="002C7BC4"/>
    <w:rsid w:val="002D0594"/>
    <w:rsid w:val="002D0BA6"/>
    <w:rsid w:val="002D0C81"/>
    <w:rsid w:val="002D18D8"/>
    <w:rsid w:val="002D1984"/>
    <w:rsid w:val="002D58C1"/>
    <w:rsid w:val="002E1467"/>
    <w:rsid w:val="002E4D19"/>
    <w:rsid w:val="002E68B1"/>
    <w:rsid w:val="002E6E5D"/>
    <w:rsid w:val="002F2528"/>
    <w:rsid w:val="002F258B"/>
    <w:rsid w:val="002F2914"/>
    <w:rsid w:val="002F2B14"/>
    <w:rsid w:val="002F3373"/>
    <w:rsid w:val="002F6870"/>
    <w:rsid w:val="002F761E"/>
    <w:rsid w:val="003029D5"/>
    <w:rsid w:val="00302D34"/>
    <w:rsid w:val="00302FC8"/>
    <w:rsid w:val="00303C5F"/>
    <w:rsid w:val="003048FA"/>
    <w:rsid w:val="003100AB"/>
    <w:rsid w:val="00311449"/>
    <w:rsid w:val="0031242C"/>
    <w:rsid w:val="00313E69"/>
    <w:rsid w:val="00320B73"/>
    <w:rsid w:val="00321187"/>
    <w:rsid w:val="00322678"/>
    <w:rsid w:val="00323ABD"/>
    <w:rsid w:val="0033078E"/>
    <w:rsid w:val="00331A6C"/>
    <w:rsid w:val="003327D4"/>
    <w:rsid w:val="00334DF2"/>
    <w:rsid w:val="003403D7"/>
    <w:rsid w:val="003426A6"/>
    <w:rsid w:val="00343D26"/>
    <w:rsid w:val="00345553"/>
    <w:rsid w:val="00345DF1"/>
    <w:rsid w:val="0034648A"/>
    <w:rsid w:val="0034727C"/>
    <w:rsid w:val="00352153"/>
    <w:rsid w:val="00353D6E"/>
    <w:rsid w:val="00356402"/>
    <w:rsid w:val="00361664"/>
    <w:rsid w:val="00362B97"/>
    <w:rsid w:val="00363A14"/>
    <w:rsid w:val="00364AC8"/>
    <w:rsid w:val="00372E7A"/>
    <w:rsid w:val="00374217"/>
    <w:rsid w:val="00375448"/>
    <w:rsid w:val="00377510"/>
    <w:rsid w:val="00380613"/>
    <w:rsid w:val="0038132A"/>
    <w:rsid w:val="00383C64"/>
    <w:rsid w:val="00384A2A"/>
    <w:rsid w:val="003870EF"/>
    <w:rsid w:val="003923C4"/>
    <w:rsid w:val="00395F5B"/>
    <w:rsid w:val="00397726"/>
    <w:rsid w:val="003A1389"/>
    <w:rsid w:val="003A1C62"/>
    <w:rsid w:val="003A4136"/>
    <w:rsid w:val="003A5E77"/>
    <w:rsid w:val="003B41D5"/>
    <w:rsid w:val="003B44CB"/>
    <w:rsid w:val="003B4F0D"/>
    <w:rsid w:val="003C4B76"/>
    <w:rsid w:val="003C4D41"/>
    <w:rsid w:val="003D0F3E"/>
    <w:rsid w:val="003D7079"/>
    <w:rsid w:val="003D7A57"/>
    <w:rsid w:val="003E02F1"/>
    <w:rsid w:val="003E2608"/>
    <w:rsid w:val="003E2847"/>
    <w:rsid w:val="003E34C3"/>
    <w:rsid w:val="003F1C52"/>
    <w:rsid w:val="003F2A2B"/>
    <w:rsid w:val="003F3285"/>
    <w:rsid w:val="003F4A66"/>
    <w:rsid w:val="003F673F"/>
    <w:rsid w:val="003F6C63"/>
    <w:rsid w:val="003F71A8"/>
    <w:rsid w:val="00401D6F"/>
    <w:rsid w:val="0040371F"/>
    <w:rsid w:val="0040622F"/>
    <w:rsid w:val="00415EF8"/>
    <w:rsid w:val="00415F24"/>
    <w:rsid w:val="004171FF"/>
    <w:rsid w:val="004174CD"/>
    <w:rsid w:val="00420D96"/>
    <w:rsid w:val="00420E46"/>
    <w:rsid w:val="0042163D"/>
    <w:rsid w:val="00421BF6"/>
    <w:rsid w:val="0042206E"/>
    <w:rsid w:val="00422DBC"/>
    <w:rsid w:val="0042304E"/>
    <w:rsid w:val="00423804"/>
    <w:rsid w:val="00427E56"/>
    <w:rsid w:val="004300BA"/>
    <w:rsid w:val="004360DA"/>
    <w:rsid w:val="0044177D"/>
    <w:rsid w:val="00443345"/>
    <w:rsid w:val="00447EA8"/>
    <w:rsid w:val="00450C61"/>
    <w:rsid w:val="0045379E"/>
    <w:rsid w:val="00454C71"/>
    <w:rsid w:val="00456DF4"/>
    <w:rsid w:val="00457D7A"/>
    <w:rsid w:val="004630AE"/>
    <w:rsid w:val="00464077"/>
    <w:rsid w:val="00465087"/>
    <w:rsid w:val="00467062"/>
    <w:rsid w:val="00472038"/>
    <w:rsid w:val="00476A39"/>
    <w:rsid w:val="00476C55"/>
    <w:rsid w:val="004833BB"/>
    <w:rsid w:val="0048346C"/>
    <w:rsid w:val="00483530"/>
    <w:rsid w:val="00483D96"/>
    <w:rsid w:val="00496234"/>
    <w:rsid w:val="004967EF"/>
    <w:rsid w:val="004979C2"/>
    <w:rsid w:val="004A18F0"/>
    <w:rsid w:val="004A36DC"/>
    <w:rsid w:val="004A72FD"/>
    <w:rsid w:val="004B192B"/>
    <w:rsid w:val="004B324B"/>
    <w:rsid w:val="004B3E3E"/>
    <w:rsid w:val="004B530E"/>
    <w:rsid w:val="004B7D7E"/>
    <w:rsid w:val="004C131B"/>
    <w:rsid w:val="004C67EA"/>
    <w:rsid w:val="004D1875"/>
    <w:rsid w:val="004D4FB1"/>
    <w:rsid w:val="004D5CD2"/>
    <w:rsid w:val="004D6888"/>
    <w:rsid w:val="004D782A"/>
    <w:rsid w:val="004E295D"/>
    <w:rsid w:val="004E337A"/>
    <w:rsid w:val="004E4876"/>
    <w:rsid w:val="004E4BD0"/>
    <w:rsid w:val="004E5C8A"/>
    <w:rsid w:val="004E665F"/>
    <w:rsid w:val="004E7F4F"/>
    <w:rsid w:val="004F0DF0"/>
    <w:rsid w:val="004F7F88"/>
    <w:rsid w:val="00500AC4"/>
    <w:rsid w:val="00503847"/>
    <w:rsid w:val="00503F7C"/>
    <w:rsid w:val="00504B70"/>
    <w:rsid w:val="005057E6"/>
    <w:rsid w:val="00511625"/>
    <w:rsid w:val="00512029"/>
    <w:rsid w:val="005147AF"/>
    <w:rsid w:val="005157D6"/>
    <w:rsid w:val="00515B50"/>
    <w:rsid w:val="0051667D"/>
    <w:rsid w:val="005172DB"/>
    <w:rsid w:val="00517FF8"/>
    <w:rsid w:val="00520856"/>
    <w:rsid w:val="005208EC"/>
    <w:rsid w:val="005229D3"/>
    <w:rsid w:val="005239AF"/>
    <w:rsid w:val="00524A4C"/>
    <w:rsid w:val="00524F6B"/>
    <w:rsid w:val="005256A7"/>
    <w:rsid w:val="00525760"/>
    <w:rsid w:val="005266D7"/>
    <w:rsid w:val="00526AE5"/>
    <w:rsid w:val="00532D38"/>
    <w:rsid w:val="00533EEF"/>
    <w:rsid w:val="0053523D"/>
    <w:rsid w:val="00537B2C"/>
    <w:rsid w:val="00543F44"/>
    <w:rsid w:val="00547C2A"/>
    <w:rsid w:val="00551878"/>
    <w:rsid w:val="00554D0E"/>
    <w:rsid w:val="00557008"/>
    <w:rsid w:val="005572D3"/>
    <w:rsid w:val="00557B1F"/>
    <w:rsid w:val="00560B18"/>
    <w:rsid w:val="00560E90"/>
    <w:rsid w:val="005640EC"/>
    <w:rsid w:val="00565654"/>
    <w:rsid w:val="00573290"/>
    <w:rsid w:val="00574DAF"/>
    <w:rsid w:val="00576011"/>
    <w:rsid w:val="00581F31"/>
    <w:rsid w:val="00582DC8"/>
    <w:rsid w:val="0058484A"/>
    <w:rsid w:val="005871AE"/>
    <w:rsid w:val="00587B9E"/>
    <w:rsid w:val="00587D39"/>
    <w:rsid w:val="005953E5"/>
    <w:rsid w:val="00596C12"/>
    <w:rsid w:val="005A4B42"/>
    <w:rsid w:val="005A55E6"/>
    <w:rsid w:val="005A7B7C"/>
    <w:rsid w:val="005B0D29"/>
    <w:rsid w:val="005B1CC8"/>
    <w:rsid w:val="005B221E"/>
    <w:rsid w:val="005B47C9"/>
    <w:rsid w:val="005B5895"/>
    <w:rsid w:val="005B6C6B"/>
    <w:rsid w:val="005B706E"/>
    <w:rsid w:val="005C23ED"/>
    <w:rsid w:val="005C2508"/>
    <w:rsid w:val="005C57D2"/>
    <w:rsid w:val="005C7257"/>
    <w:rsid w:val="005D1AD6"/>
    <w:rsid w:val="005D20DE"/>
    <w:rsid w:val="005D4F17"/>
    <w:rsid w:val="005D503F"/>
    <w:rsid w:val="005E0B84"/>
    <w:rsid w:val="005E1E02"/>
    <w:rsid w:val="005E2EB9"/>
    <w:rsid w:val="005E50BA"/>
    <w:rsid w:val="005E74AA"/>
    <w:rsid w:val="005F12AF"/>
    <w:rsid w:val="005F2DAB"/>
    <w:rsid w:val="005F63EC"/>
    <w:rsid w:val="006007E3"/>
    <w:rsid w:val="00603472"/>
    <w:rsid w:val="00603D4A"/>
    <w:rsid w:val="00610D6F"/>
    <w:rsid w:val="00617A15"/>
    <w:rsid w:val="0062511F"/>
    <w:rsid w:val="00625BAE"/>
    <w:rsid w:val="00635588"/>
    <w:rsid w:val="00640AA4"/>
    <w:rsid w:val="00641241"/>
    <w:rsid w:val="00646A58"/>
    <w:rsid w:val="0065411F"/>
    <w:rsid w:val="0065701B"/>
    <w:rsid w:val="00660BEC"/>
    <w:rsid w:val="006634AF"/>
    <w:rsid w:val="00665683"/>
    <w:rsid w:val="006717CE"/>
    <w:rsid w:val="00672459"/>
    <w:rsid w:val="006733E8"/>
    <w:rsid w:val="0067489D"/>
    <w:rsid w:val="00674B9D"/>
    <w:rsid w:val="00675EF2"/>
    <w:rsid w:val="00684C92"/>
    <w:rsid w:val="00685899"/>
    <w:rsid w:val="00686941"/>
    <w:rsid w:val="00686E66"/>
    <w:rsid w:val="00687C03"/>
    <w:rsid w:val="00687F5D"/>
    <w:rsid w:val="0069077A"/>
    <w:rsid w:val="00692D6C"/>
    <w:rsid w:val="006934BA"/>
    <w:rsid w:val="00696521"/>
    <w:rsid w:val="00697017"/>
    <w:rsid w:val="006A03C6"/>
    <w:rsid w:val="006A09EE"/>
    <w:rsid w:val="006B15B7"/>
    <w:rsid w:val="006B5EEE"/>
    <w:rsid w:val="006C166A"/>
    <w:rsid w:val="006C22BD"/>
    <w:rsid w:val="006C4C18"/>
    <w:rsid w:val="006C523B"/>
    <w:rsid w:val="006D1151"/>
    <w:rsid w:val="006E1B13"/>
    <w:rsid w:val="006E2911"/>
    <w:rsid w:val="006E609C"/>
    <w:rsid w:val="006E6511"/>
    <w:rsid w:val="006E7FEB"/>
    <w:rsid w:val="006F22EA"/>
    <w:rsid w:val="006F2F35"/>
    <w:rsid w:val="006F2FD6"/>
    <w:rsid w:val="007019A3"/>
    <w:rsid w:val="007019C3"/>
    <w:rsid w:val="007034C6"/>
    <w:rsid w:val="00703587"/>
    <w:rsid w:val="0070535A"/>
    <w:rsid w:val="00705458"/>
    <w:rsid w:val="007056E1"/>
    <w:rsid w:val="007074B8"/>
    <w:rsid w:val="00707845"/>
    <w:rsid w:val="00712377"/>
    <w:rsid w:val="0071258C"/>
    <w:rsid w:val="007128E2"/>
    <w:rsid w:val="0071312D"/>
    <w:rsid w:val="0071348A"/>
    <w:rsid w:val="00713BE8"/>
    <w:rsid w:val="0071449C"/>
    <w:rsid w:val="00714A9F"/>
    <w:rsid w:val="00715D58"/>
    <w:rsid w:val="00717861"/>
    <w:rsid w:val="00717A64"/>
    <w:rsid w:val="00722AEA"/>
    <w:rsid w:val="007255E2"/>
    <w:rsid w:val="007271EB"/>
    <w:rsid w:val="00733465"/>
    <w:rsid w:val="00734DBD"/>
    <w:rsid w:val="00736162"/>
    <w:rsid w:val="007376CC"/>
    <w:rsid w:val="00742F91"/>
    <w:rsid w:val="00744205"/>
    <w:rsid w:val="007449CD"/>
    <w:rsid w:val="00744A16"/>
    <w:rsid w:val="007467AC"/>
    <w:rsid w:val="00751596"/>
    <w:rsid w:val="007547DA"/>
    <w:rsid w:val="0076084E"/>
    <w:rsid w:val="00763A31"/>
    <w:rsid w:val="00765166"/>
    <w:rsid w:val="00767483"/>
    <w:rsid w:val="00770402"/>
    <w:rsid w:val="00771FE8"/>
    <w:rsid w:val="007747CB"/>
    <w:rsid w:val="00776BD8"/>
    <w:rsid w:val="007770D1"/>
    <w:rsid w:val="00783492"/>
    <w:rsid w:val="007835C7"/>
    <w:rsid w:val="00785F58"/>
    <w:rsid w:val="00787F4A"/>
    <w:rsid w:val="00790A01"/>
    <w:rsid w:val="00791CDD"/>
    <w:rsid w:val="00791E50"/>
    <w:rsid w:val="00791E92"/>
    <w:rsid w:val="00793188"/>
    <w:rsid w:val="00793294"/>
    <w:rsid w:val="00794700"/>
    <w:rsid w:val="007954C6"/>
    <w:rsid w:val="00796C8B"/>
    <w:rsid w:val="007A06FE"/>
    <w:rsid w:val="007A1343"/>
    <w:rsid w:val="007A229D"/>
    <w:rsid w:val="007A310B"/>
    <w:rsid w:val="007A34FD"/>
    <w:rsid w:val="007A3827"/>
    <w:rsid w:val="007A7612"/>
    <w:rsid w:val="007B13FB"/>
    <w:rsid w:val="007B1594"/>
    <w:rsid w:val="007B4C4C"/>
    <w:rsid w:val="007C05A5"/>
    <w:rsid w:val="007C34CA"/>
    <w:rsid w:val="007C58C3"/>
    <w:rsid w:val="007C76C5"/>
    <w:rsid w:val="007C794A"/>
    <w:rsid w:val="007C7B13"/>
    <w:rsid w:val="007D3FE0"/>
    <w:rsid w:val="007D7326"/>
    <w:rsid w:val="007E3D8E"/>
    <w:rsid w:val="007F1B52"/>
    <w:rsid w:val="007F7140"/>
    <w:rsid w:val="008009E4"/>
    <w:rsid w:val="008035C6"/>
    <w:rsid w:val="008067BF"/>
    <w:rsid w:val="00806FE1"/>
    <w:rsid w:val="00812C41"/>
    <w:rsid w:val="0081335C"/>
    <w:rsid w:val="00813733"/>
    <w:rsid w:val="00813F8C"/>
    <w:rsid w:val="00814FA2"/>
    <w:rsid w:val="00815F7E"/>
    <w:rsid w:val="008165E4"/>
    <w:rsid w:val="008249A4"/>
    <w:rsid w:val="00824B22"/>
    <w:rsid w:val="00827223"/>
    <w:rsid w:val="00831518"/>
    <w:rsid w:val="00833BD8"/>
    <w:rsid w:val="00834096"/>
    <w:rsid w:val="00841A87"/>
    <w:rsid w:val="00847480"/>
    <w:rsid w:val="00857AA6"/>
    <w:rsid w:val="00860281"/>
    <w:rsid w:val="00861421"/>
    <w:rsid w:val="0086303E"/>
    <w:rsid w:val="008635FD"/>
    <w:rsid w:val="00863C02"/>
    <w:rsid w:val="00864084"/>
    <w:rsid w:val="00864772"/>
    <w:rsid w:val="00866657"/>
    <w:rsid w:val="00873401"/>
    <w:rsid w:val="0087398D"/>
    <w:rsid w:val="00873A39"/>
    <w:rsid w:val="008748C8"/>
    <w:rsid w:val="008811B6"/>
    <w:rsid w:val="0088264E"/>
    <w:rsid w:val="00883DFD"/>
    <w:rsid w:val="00886EF4"/>
    <w:rsid w:val="008929EB"/>
    <w:rsid w:val="0089624C"/>
    <w:rsid w:val="00897E58"/>
    <w:rsid w:val="008A1960"/>
    <w:rsid w:val="008A2537"/>
    <w:rsid w:val="008A3A2E"/>
    <w:rsid w:val="008A519B"/>
    <w:rsid w:val="008A5CB7"/>
    <w:rsid w:val="008A6889"/>
    <w:rsid w:val="008B3004"/>
    <w:rsid w:val="008B3C37"/>
    <w:rsid w:val="008B5083"/>
    <w:rsid w:val="008C0C9A"/>
    <w:rsid w:val="008C5696"/>
    <w:rsid w:val="008C6EF2"/>
    <w:rsid w:val="008D00BA"/>
    <w:rsid w:val="008E397B"/>
    <w:rsid w:val="008E3B14"/>
    <w:rsid w:val="008E400B"/>
    <w:rsid w:val="008E5094"/>
    <w:rsid w:val="008E5252"/>
    <w:rsid w:val="008F1D42"/>
    <w:rsid w:val="008F2386"/>
    <w:rsid w:val="008F65B8"/>
    <w:rsid w:val="008F6847"/>
    <w:rsid w:val="008F6E18"/>
    <w:rsid w:val="008F77E0"/>
    <w:rsid w:val="00907C3A"/>
    <w:rsid w:val="009100CB"/>
    <w:rsid w:val="00912822"/>
    <w:rsid w:val="00916654"/>
    <w:rsid w:val="009221BA"/>
    <w:rsid w:val="0093104F"/>
    <w:rsid w:val="009313D0"/>
    <w:rsid w:val="0093347D"/>
    <w:rsid w:val="00933EFB"/>
    <w:rsid w:val="009360FB"/>
    <w:rsid w:val="00937761"/>
    <w:rsid w:val="0094126A"/>
    <w:rsid w:val="00950BBE"/>
    <w:rsid w:val="009519EF"/>
    <w:rsid w:val="00951AE2"/>
    <w:rsid w:val="0095286C"/>
    <w:rsid w:val="0095360D"/>
    <w:rsid w:val="0096159E"/>
    <w:rsid w:val="00962DA8"/>
    <w:rsid w:val="00962E88"/>
    <w:rsid w:val="0096428B"/>
    <w:rsid w:val="00965402"/>
    <w:rsid w:val="009658E7"/>
    <w:rsid w:val="00965EF1"/>
    <w:rsid w:val="00967812"/>
    <w:rsid w:val="00971544"/>
    <w:rsid w:val="00971718"/>
    <w:rsid w:val="009717C6"/>
    <w:rsid w:val="00975DCF"/>
    <w:rsid w:val="0097755E"/>
    <w:rsid w:val="009778C0"/>
    <w:rsid w:val="0098260F"/>
    <w:rsid w:val="0098270C"/>
    <w:rsid w:val="0098338C"/>
    <w:rsid w:val="00992A8D"/>
    <w:rsid w:val="009938A2"/>
    <w:rsid w:val="00995B70"/>
    <w:rsid w:val="009A166C"/>
    <w:rsid w:val="009A48A4"/>
    <w:rsid w:val="009A4A22"/>
    <w:rsid w:val="009C1C62"/>
    <w:rsid w:val="009C1FB7"/>
    <w:rsid w:val="009C358A"/>
    <w:rsid w:val="009C3B5D"/>
    <w:rsid w:val="009C4DC7"/>
    <w:rsid w:val="009C5A7E"/>
    <w:rsid w:val="009C7DFA"/>
    <w:rsid w:val="009D143C"/>
    <w:rsid w:val="009D2DC9"/>
    <w:rsid w:val="009D3721"/>
    <w:rsid w:val="009D3E8A"/>
    <w:rsid w:val="009D4248"/>
    <w:rsid w:val="009D6BA6"/>
    <w:rsid w:val="009D7AB3"/>
    <w:rsid w:val="009E1218"/>
    <w:rsid w:val="009E2889"/>
    <w:rsid w:val="009E43DD"/>
    <w:rsid w:val="009E46F8"/>
    <w:rsid w:val="009E7777"/>
    <w:rsid w:val="009E7C14"/>
    <w:rsid w:val="009F0C32"/>
    <w:rsid w:val="009F0E48"/>
    <w:rsid w:val="009F2A6B"/>
    <w:rsid w:val="009F47AA"/>
    <w:rsid w:val="009F48DD"/>
    <w:rsid w:val="009F62BC"/>
    <w:rsid w:val="009F64E6"/>
    <w:rsid w:val="009F66EB"/>
    <w:rsid w:val="009F7458"/>
    <w:rsid w:val="00A03C63"/>
    <w:rsid w:val="00A1477D"/>
    <w:rsid w:val="00A1715B"/>
    <w:rsid w:val="00A209E6"/>
    <w:rsid w:val="00A20A69"/>
    <w:rsid w:val="00A214FF"/>
    <w:rsid w:val="00A22318"/>
    <w:rsid w:val="00A249FA"/>
    <w:rsid w:val="00A26BFA"/>
    <w:rsid w:val="00A27F8A"/>
    <w:rsid w:val="00A34D4F"/>
    <w:rsid w:val="00A3587F"/>
    <w:rsid w:val="00A35C23"/>
    <w:rsid w:val="00A3666F"/>
    <w:rsid w:val="00A3788F"/>
    <w:rsid w:val="00A37EC6"/>
    <w:rsid w:val="00A422F1"/>
    <w:rsid w:val="00A43B77"/>
    <w:rsid w:val="00A44320"/>
    <w:rsid w:val="00A44DD6"/>
    <w:rsid w:val="00A452CE"/>
    <w:rsid w:val="00A4580C"/>
    <w:rsid w:val="00A5125A"/>
    <w:rsid w:val="00A51345"/>
    <w:rsid w:val="00A514CF"/>
    <w:rsid w:val="00A57409"/>
    <w:rsid w:val="00A57D1B"/>
    <w:rsid w:val="00A57FE0"/>
    <w:rsid w:val="00A602CE"/>
    <w:rsid w:val="00A6202B"/>
    <w:rsid w:val="00A65AF1"/>
    <w:rsid w:val="00A6651F"/>
    <w:rsid w:val="00A6681A"/>
    <w:rsid w:val="00A66933"/>
    <w:rsid w:val="00A708A0"/>
    <w:rsid w:val="00A74D5D"/>
    <w:rsid w:val="00A801CB"/>
    <w:rsid w:val="00A808DB"/>
    <w:rsid w:val="00A8275D"/>
    <w:rsid w:val="00A82894"/>
    <w:rsid w:val="00A838A5"/>
    <w:rsid w:val="00A85E08"/>
    <w:rsid w:val="00A87B4A"/>
    <w:rsid w:val="00A926C0"/>
    <w:rsid w:val="00A9390D"/>
    <w:rsid w:val="00A952B1"/>
    <w:rsid w:val="00A96A9F"/>
    <w:rsid w:val="00AA2AB2"/>
    <w:rsid w:val="00AB16B9"/>
    <w:rsid w:val="00AB1FF1"/>
    <w:rsid w:val="00AB3EAB"/>
    <w:rsid w:val="00AB56E7"/>
    <w:rsid w:val="00AC0682"/>
    <w:rsid w:val="00AC1155"/>
    <w:rsid w:val="00AC2356"/>
    <w:rsid w:val="00AC2C9E"/>
    <w:rsid w:val="00AD00B8"/>
    <w:rsid w:val="00AD23FF"/>
    <w:rsid w:val="00AD5484"/>
    <w:rsid w:val="00AD7B01"/>
    <w:rsid w:val="00AD7BE6"/>
    <w:rsid w:val="00AE0E21"/>
    <w:rsid w:val="00AE0FC4"/>
    <w:rsid w:val="00AE1E65"/>
    <w:rsid w:val="00AE2EE0"/>
    <w:rsid w:val="00AE464D"/>
    <w:rsid w:val="00AF0BF9"/>
    <w:rsid w:val="00AF21B2"/>
    <w:rsid w:val="00AF5341"/>
    <w:rsid w:val="00AF672E"/>
    <w:rsid w:val="00AF6F5E"/>
    <w:rsid w:val="00B00D24"/>
    <w:rsid w:val="00B01380"/>
    <w:rsid w:val="00B053AD"/>
    <w:rsid w:val="00B056FB"/>
    <w:rsid w:val="00B05912"/>
    <w:rsid w:val="00B07E0D"/>
    <w:rsid w:val="00B13A3F"/>
    <w:rsid w:val="00B14511"/>
    <w:rsid w:val="00B17C7E"/>
    <w:rsid w:val="00B22936"/>
    <w:rsid w:val="00B23E5C"/>
    <w:rsid w:val="00B25295"/>
    <w:rsid w:val="00B25330"/>
    <w:rsid w:val="00B2539C"/>
    <w:rsid w:val="00B25C37"/>
    <w:rsid w:val="00B32E49"/>
    <w:rsid w:val="00B32E98"/>
    <w:rsid w:val="00B34773"/>
    <w:rsid w:val="00B34F34"/>
    <w:rsid w:val="00B3633D"/>
    <w:rsid w:val="00B41FF5"/>
    <w:rsid w:val="00B431B8"/>
    <w:rsid w:val="00B45501"/>
    <w:rsid w:val="00B47B4F"/>
    <w:rsid w:val="00B50E1F"/>
    <w:rsid w:val="00B537EE"/>
    <w:rsid w:val="00B6492F"/>
    <w:rsid w:val="00B65AD5"/>
    <w:rsid w:val="00B6677E"/>
    <w:rsid w:val="00B67D54"/>
    <w:rsid w:val="00B70706"/>
    <w:rsid w:val="00B75A43"/>
    <w:rsid w:val="00B807DF"/>
    <w:rsid w:val="00B81CFD"/>
    <w:rsid w:val="00B81FDF"/>
    <w:rsid w:val="00B85634"/>
    <w:rsid w:val="00B90B37"/>
    <w:rsid w:val="00B924F0"/>
    <w:rsid w:val="00B92C2A"/>
    <w:rsid w:val="00B9329F"/>
    <w:rsid w:val="00B937EE"/>
    <w:rsid w:val="00B94241"/>
    <w:rsid w:val="00B96518"/>
    <w:rsid w:val="00B96C60"/>
    <w:rsid w:val="00B9790A"/>
    <w:rsid w:val="00BA68D2"/>
    <w:rsid w:val="00BA7948"/>
    <w:rsid w:val="00BA7C68"/>
    <w:rsid w:val="00BB0155"/>
    <w:rsid w:val="00BB12C5"/>
    <w:rsid w:val="00BB1C68"/>
    <w:rsid w:val="00BB2E09"/>
    <w:rsid w:val="00BB3ACF"/>
    <w:rsid w:val="00BB420B"/>
    <w:rsid w:val="00BB47FD"/>
    <w:rsid w:val="00BB6705"/>
    <w:rsid w:val="00BB7828"/>
    <w:rsid w:val="00BC22DA"/>
    <w:rsid w:val="00BC5C73"/>
    <w:rsid w:val="00BC6A10"/>
    <w:rsid w:val="00BC6BC1"/>
    <w:rsid w:val="00BC715F"/>
    <w:rsid w:val="00BC7443"/>
    <w:rsid w:val="00BD11E7"/>
    <w:rsid w:val="00BD1B76"/>
    <w:rsid w:val="00BD3A2B"/>
    <w:rsid w:val="00BD4DA2"/>
    <w:rsid w:val="00BE0A7D"/>
    <w:rsid w:val="00BE1430"/>
    <w:rsid w:val="00BE222E"/>
    <w:rsid w:val="00BE376B"/>
    <w:rsid w:val="00BE56C9"/>
    <w:rsid w:val="00BF0045"/>
    <w:rsid w:val="00BF02D7"/>
    <w:rsid w:val="00BF1CDF"/>
    <w:rsid w:val="00BF47B3"/>
    <w:rsid w:val="00C026EB"/>
    <w:rsid w:val="00C02845"/>
    <w:rsid w:val="00C06006"/>
    <w:rsid w:val="00C10CD9"/>
    <w:rsid w:val="00C115F0"/>
    <w:rsid w:val="00C147F0"/>
    <w:rsid w:val="00C15065"/>
    <w:rsid w:val="00C15DE1"/>
    <w:rsid w:val="00C15F6A"/>
    <w:rsid w:val="00C169D4"/>
    <w:rsid w:val="00C16E3F"/>
    <w:rsid w:val="00C23710"/>
    <w:rsid w:val="00C238EC"/>
    <w:rsid w:val="00C278CD"/>
    <w:rsid w:val="00C341CA"/>
    <w:rsid w:val="00C367DD"/>
    <w:rsid w:val="00C3742B"/>
    <w:rsid w:val="00C43040"/>
    <w:rsid w:val="00C438B0"/>
    <w:rsid w:val="00C4542F"/>
    <w:rsid w:val="00C46414"/>
    <w:rsid w:val="00C61EB6"/>
    <w:rsid w:val="00C62665"/>
    <w:rsid w:val="00C63B49"/>
    <w:rsid w:val="00C6619C"/>
    <w:rsid w:val="00C67B26"/>
    <w:rsid w:val="00C70F59"/>
    <w:rsid w:val="00C74EDB"/>
    <w:rsid w:val="00C769C7"/>
    <w:rsid w:val="00C7740D"/>
    <w:rsid w:val="00C774A7"/>
    <w:rsid w:val="00C80753"/>
    <w:rsid w:val="00C87602"/>
    <w:rsid w:val="00C90EA9"/>
    <w:rsid w:val="00C9112B"/>
    <w:rsid w:val="00C91A66"/>
    <w:rsid w:val="00C91BA8"/>
    <w:rsid w:val="00C93B8D"/>
    <w:rsid w:val="00C96241"/>
    <w:rsid w:val="00C966B0"/>
    <w:rsid w:val="00CA11B3"/>
    <w:rsid w:val="00CA1FB4"/>
    <w:rsid w:val="00CA51A3"/>
    <w:rsid w:val="00CB000C"/>
    <w:rsid w:val="00CB1FAA"/>
    <w:rsid w:val="00CB3D46"/>
    <w:rsid w:val="00CB43CC"/>
    <w:rsid w:val="00CB5AF9"/>
    <w:rsid w:val="00CB7236"/>
    <w:rsid w:val="00CC2B67"/>
    <w:rsid w:val="00CC5FB6"/>
    <w:rsid w:val="00CC7FDC"/>
    <w:rsid w:val="00CD1135"/>
    <w:rsid w:val="00CD7C7E"/>
    <w:rsid w:val="00CD7D17"/>
    <w:rsid w:val="00CE1FB6"/>
    <w:rsid w:val="00CE42D8"/>
    <w:rsid w:val="00CE6560"/>
    <w:rsid w:val="00CE731E"/>
    <w:rsid w:val="00CF0DD6"/>
    <w:rsid w:val="00CF1A8F"/>
    <w:rsid w:val="00CF1C15"/>
    <w:rsid w:val="00CF3382"/>
    <w:rsid w:val="00CF4659"/>
    <w:rsid w:val="00CF6651"/>
    <w:rsid w:val="00CF6DDE"/>
    <w:rsid w:val="00CF6E60"/>
    <w:rsid w:val="00CF7DA9"/>
    <w:rsid w:val="00D01269"/>
    <w:rsid w:val="00D02FD9"/>
    <w:rsid w:val="00D21A51"/>
    <w:rsid w:val="00D22063"/>
    <w:rsid w:val="00D22F02"/>
    <w:rsid w:val="00D2529C"/>
    <w:rsid w:val="00D2797A"/>
    <w:rsid w:val="00D33EB9"/>
    <w:rsid w:val="00D349FA"/>
    <w:rsid w:val="00D44577"/>
    <w:rsid w:val="00D445CE"/>
    <w:rsid w:val="00D46752"/>
    <w:rsid w:val="00D50CD9"/>
    <w:rsid w:val="00D52C81"/>
    <w:rsid w:val="00D5473D"/>
    <w:rsid w:val="00D5568F"/>
    <w:rsid w:val="00D55741"/>
    <w:rsid w:val="00D56562"/>
    <w:rsid w:val="00D63F0F"/>
    <w:rsid w:val="00D65200"/>
    <w:rsid w:val="00D65653"/>
    <w:rsid w:val="00D66CF0"/>
    <w:rsid w:val="00D75730"/>
    <w:rsid w:val="00D7789B"/>
    <w:rsid w:val="00D81BF5"/>
    <w:rsid w:val="00D83D4F"/>
    <w:rsid w:val="00D83E0E"/>
    <w:rsid w:val="00D855C7"/>
    <w:rsid w:val="00D85E82"/>
    <w:rsid w:val="00D87290"/>
    <w:rsid w:val="00D933E3"/>
    <w:rsid w:val="00DA0A6C"/>
    <w:rsid w:val="00DA4836"/>
    <w:rsid w:val="00DA62BD"/>
    <w:rsid w:val="00DA7C34"/>
    <w:rsid w:val="00DB1273"/>
    <w:rsid w:val="00DB345A"/>
    <w:rsid w:val="00DB3FCD"/>
    <w:rsid w:val="00DB6253"/>
    <w:rsid w:val="00DC482E"/>
    <w:rsid w:val="00DC51A7"/>
    <w:rsid w:val="00DD5332"/>
    <w:rsid w:val="00DE17E0"/>
    <w:rsid w:val="00DE6566"/>
    <w:rsid w:val="00DF1A7C"/>
    <w:rsid w:val="00DF426C"/>
    <w:rsid w:val="00E0188F"/>
    <w:rsid w:val="00E02B3A"/>
    <w:rsid w:val="00E042AA"/>
    <w:rsid w:val="00E07F2A"/>
    <w:rsid w:val="00E10CF4"/>
    <w:rsid w:val="00E1763F"/>
    <w:rsid w:val="00E200DE"/>
    <w:rsid w:val="00E21F1E"/>
    <w:rsid w:val="00E23584"/>
    <w:rsid w:val="00E249AB"/>
    <w:rsid w:val="00E24CB0"/>
    <w:rsid w:val="00E255C8"/>
    <w:rsid w:val="00E26B0E"/>
    <w:rsid w:val="00E273AE"/>
    <w:rsid w:val="00E35E6E"/>
    <w:rsid w:val="00E3600E"/>
    <w:rsid w:val="00E36D96"/>
    <w:rsid w:val="00E37AC7"/>
    <w:rsid w:val="00E4285B"/>
    <w:rsid w:val="00E46B68"/>
    <w:rsid w:val="00E504C0"/>
    <w:rsid w:val="00E52D0A"/>
    <w:rsid w:val="00E53C90"/>
    <w:rsid w:val="00E56206"/>
    <w:rsid w:val="00E6084A"/>
    <w:rsid w:val="00E64A57"/>
    <w:rsid w:val="00E67B58"/>
    <w:rsid w:val="00E70818"/>
    <w:rsid w:val="00E71465"/>
    <w:rsid w:val="00E71A8C"/>
    <w:rsid w:val="00E72B46"/>
    <w:rsid w:val="00E740B4"/>
    <w:rsid w:val="00E74182"/>
    <w:rsid w:val="00E7459C"/>
    <w:rsid w:val="00E74A96"/>
    <w:rsid w:val="00E76959"/>
    <w:rsid w:val="00E77F54"/>
    <w:rsid w:val="00E80FDB"/>
    <w:rsid w:val="00E82686"/>
    <w:rsid w:val="00E851D8"/>
    <w:rsid w:val="00E85BC8"/>
    <w:rsid w:val="00E86093"/>
    <w:rsid w:val="00E907C8"/>
    <w:rsid w:val="00E92964"/>
    <w:rsid w:val="00E95746"/>
    <w:rsid w:val="00EA0120"/>
    <w:rsid w:val="00EA3319"/>
    <w:rsid w:val="00EA42AA"/>
    <w:rsid w:val="00EA5CFE"/>
    <w:rsid w:val="00EA6961"/>
    <w:rsid w:val="00EA7927"/>
    <w:rsid w:val="00EB1178"/>
    <w:rsid w:val="00EB1247"/>
    <w:rsid w:val="00EB2641"/>
    <w:rsid w:val="00EC04A3"/>
    <w:rsid w:val="00EC1CC7"/>
    <w:rsid w:val="00ED1781"/>
    <w:rsid w:val="00ED39FB"/>
    <w:rsid w:val="00ED548D"/>
    <w:rsid w:val="00EE21FD"/>
    <w:rsid w:val="00EE25AD"/>
    <w:rsid w:val="00EE51ED"/>
    <w:rsid w:val="00EE549D"/>
    <w:rsid w:val="00EE5CA7"/>
    <w:rsid w:val="00EE6A77"/>
    <w:rsid w:val="00EF3A2B"/>
    <w:rsid w:val="00EF77EB"/>
    <w:rsid w:val="00F051FE"/>
    <w:rsid w:val="00F05F17"/>
    <w:rsid w:val="00F10C6C"/>
    <w:rsid w:val="00F136C5"/>
    <w:rsid w:val="00F217D5"/>
    <w:rsid w:val="00F218A9"/>
    <w:rsid w:val="00F21BFF"/>
    <w:rsid w:val="00F23889"/>
    <w:rsid w:val="00F24D2C"/>
    <w:rsid w:val="00F24F81"/>
    <w:rsid w:val="00F31264"/>
    <w:rsid w:val="00F32B5D"/>
    <w:rsid w:val="00F32EF2"/>
    <w:rsid w:val="00F339E4"/>
    <w:rsid w:val="00F34C5E"/>
    <w:rsid w:val="00F35C4C"/>
    <w:rsid w:val="00F432CC"/>
    <w:rsid w:val="00F44160"/>
    <w:rsid w:val="00F525BF"/>
    <w:rsid w:val="00F56B2B"/>
    <w:rsid w:val="00F56ED0"/>
    <w:rsid w:val="00F61AA3"/>
    <w:rsid w:val="00F61AA9"/>
    <w:rsid w:val="00F661FA"/>
    <w:rsid w:val="00F66770"/>
    <w:rsid w:val="00F674C0"/>
    <w:rsid w:val="00F710A6"/>
    <w:rsid w:val="00F73BC5"/>
    <w:rsid w:val="00F82FDD"/>
    <w:rsid w:val="00F92A1B"/>
    <w:rsid w:val="00F9477B"/>
    <w:rsid w:val="00F94FA3"/>
    <w:rsid w:val="00FA0AA3"/>
    <w:rsid w:val="00FA16BB"/>
    <w:rsid w:val="00FA6CA2"/>
    <w:rsid w:val="00FA6D24"/>
    <w:rsid w:val="00FA71C7"/>
    <w:rsid w:val="00FA7995"/>
    <w:rsid w:val="00FB0331"/>
    <w:rsid w:val="00FB2C3C"/>
    <w:rsid w:val="00FB3716"/>
    <w:rsid w:val="00FB6F27"/>
    <w:rsid w:val="00FB7216"/>
    <w:rsid w:val="00FB7620"/>
    <w:rsid w:val="00FC2418"/>
    <w:rsid w:val="00FC2E35"/>
    <w:rsid w:val="00FC39E3"/>
    <w:rsid w:val="00FC4392"/>
    <w:rsid w:val="00FC6C22"/>
    <w:rsid w:val="00FD0079"/>
    <w:rsid w:val="00FD07C0"/>
    <w:rsid w:val="00FD1058"/>
    <w:rsid w:val="00FD223A"/>
    <w:rsid w:val="00FD7327"/>
    <w:rsid w:val="00FE093F"/>
    <w:rsid w:val="00FE1CCE"/>
    <w:rsid w:val="00FE278E"/>
    <w:rsid w:val="00FE2C61"/>
    <w:rsid w:val="00FE5EDC"/>
    <w:rsid w:val="00FF143A"/>
    <w:rsid w:val="00FF16C9"/>
    <w:rsid w:val="00FF2578"/>
    <w:rsid w:val="00FF6B87"/>
    <w:rsid w:val="00FF7A95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EA012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EA012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80CB-6185-4A70-A976-72C68DB3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1 2</cp:lastModifiedBy>
  <cp:revision>51</cp:revision>
  <cp:lastPrinted>2019-03-11T09:04:00Z</cp:lastPrinted>
  <dcterms:created xsi:type="dcterms:W3CDTF">2019-01-30T14:36:00Z</dcterms:created>
  <dcterms:modified xsi:type="dcterms:W3CDTF">2019-12-18T06:49:00Z</dcterms:modified>
</cp:coreProperties>
</file>