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BAECC" w14:textId="6F722361" w:rsidR="0028083A" w:rsidRPr="002A7530" w:rsidRDefault="0028083A" w:rsidP="00F61CFB">
      <w:pPr>
        <w:pStyle w:val="ac"/>
        <w:ind w:left="11328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p w14:paraId="14C50EA6" w14:textId="77777777" w:rsidR="00B85C07" w:rsidRPr="005B090B" w:rsidRDefault="00B85C07" w:rsidP="00B85C07">
      <w:pPr>
        <w:ind w:left="5670"/>
        <w:rPr>
          <w:sz w:val="28"/>
          <w:szCs w:val="28"/>
        </w:rPr>
      </w:pPr>
      <w:bookmarkStart w:id="1" w:name="_Hlk81468941"/>
      <w:r w:rsidRPr="005B090B">
        <w:rPr>
          <w:sz w:val="28"/>
          <w:szCs w:val="28"/>
        </w:rPr>
        <w:t>Приложение</w:t>
      </w:r>
    </w:p>
    <w:p w14:paraId="66CFA728" w14:textId="77777777" w:rsidR="00B85C07" w:rsidRPr="005B090B" w:rsidRDefault="00B85C07" w:rsidP="00B85C07">
      <w:pPr>
        <w:ind w:left="5670"/>
        <w:rPr>
          <w:sz w:val="28"/>
          <w:szCs w:val="28"/>
          <w:shd w:val="clear" w:color="auto" w:fill="FFFFFF"/>
        </w:rPr>
      </w:pPr>
      <w:r w:rsidRPr="005B090B">
        <w:rPr>
          <w:sz w:val="28"/>
          <w:szCs w:val="28"/>
        </w:rPr>
        <w:t xml:space="preserve">к приказу комитета </w:t>
      </w:r>
      <w:r w:rsidRPr="005B090B">
        <w:rPr>
          <w:sz w:val="28"/>
          <w:szCs w:val="28"/>
          <w:shd w:val="clear" w:color="auto" w:fill="FFFFFF"/>
        </w:rPr>
        <w:t xml:space="preserve">по энергоресурсам и газификации города Барнаула </w:t>
      </w:r>
    </w:p>
    <w:p w14:paraId="474C93DB" w14:textId="2F6D0966" w:rsidR="00B85C07" w:rsidRDefault="00B85C07" w:rsidP="00B85C07">
      <w:pPr>
        <w:ind w:left="5670"/>
        <w:rPr>
          <w:sz w:val="28"/>
          <w:szCs w:val="28"/>
        </w:rPr>
      </w:pPr>
      <w:r w:rsidRPr="005B090B">
        <w:rPr>
          <w:sz w:val="28"/>
          <w:szCs w:val="28"/>
          <w:shd w:val="clear" w:color="auto" w:fill="FFFFFF"/>
        </w:rPr>
        <w:t>от</w:t>
      </w:r>
      <w:r>
        <w:rPr>
          <w:sz w:val="28"/>
          <w:szCs w:val="28"/>
          <w:shd w:val="clear" w:color="auto" w:fill="FFFFFF"/>
        </w:rPr>
        <w:t>_____________________</w:t>
      </w:r>
      <w:r w:rsidRPr="005B090B">
        <w:rPr>
          <w:sz w:val="28"/>
          <w:szCs w:val="28"/>
          <w:shd w:val="clear" w:color="auto" w:fill="FFFFFF"/>
        </w:rPr>
        <w:t xml:space="preserve">№ </w:t>
      </w:r>
    </w:p>
    <w:p w14:paraId="0CB197CE" w14:textId="77777777" w:rsidR="00B85C07" w:rsidRPr="00CD4DEF" w:rsidRDefault="00B85C07" w:rsidP="00B85C07">
      <w:pPr>
        <w:rPr>
          <w:sz w:val="28"/>
          <w:szCs w:val="28"/>
        </w:rPr>
      </w:pPr>
    </w:p>
    <w:p w14:paraId="65D80454" w14:textId="77777777" w:rsidR="00B85C07" w:rsidRDefault="00B85C07" w:rsidP="00A650D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14:paraId="5115B2E4" w14:textId="7379456B" w:rsidR="00A650D8" w:rsidRPr="008827BC" w:rsidRDefault="00A650D8" w:rsidP="00A650D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8827BC">
        <w:rPr>
          <w:rFonts w:eastAsia="Calibri"/>
          <w:sz w:val="28"/>
          <w:szCs w:val="28"/>
        </w:rPr>
        <w:t xml:space="preserve">ПРОГРАММА </w:t>
      </w:r>
    </w:p>
    <w:p w14:paraId="0EB13123" w14:textId="3AA463F1" w:rsidR="0028083A" w:rsidRDefault="00F61CFB" w:rsidP="001C0860">
      <w:pPr>
        <w:pStyle w:val="ac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827BC">
        <w:rPr>
          <w:rFonts w:ascii="Times New Roman" w:hAnsi="Times New Roman"/>
          <w:sz w:val="28"/>
          <w:szCs w:val="28"/>
          <w:lang w:eastAsia="ru-RU"/>
        </w:rPr>
        <w:t xml:space="preserve">профилактики рисков причинения вреда (ущерба) охраняемым законом ценностям на 2022 год </w:t>
      </w:r>
      <w:r w:rsidR="00B87F44" w:rsidRPr="008827BC">
        <w:rPr>
          <w:rFonts w:ascii="Times New Roman" w:hAnsi="Times New Roman"/>
          <w:sz w:val="28"/>
          <w:szCs w:val="28"/>
          <w:lang w:eastAsia="ru-RU"/>
        </w:rPr>
        <w:t xml:space="preserve">при осуществлении комитетом по </w:t>
      </w:r>
      <w:r w:rsidR="00676F05">
        <w:rPr>
          <w:rFonts w:ascii="Times New Roman" w:hAnsi="Times New Roman"/>
          <w:sz w:val="28"/>
          <w:szCs w:val="28"/>
          <w:lang w:eastAsia="ru-RU"/>
        </w:rPr>
        <w:t xml:space="preserve">энергоресурсам и газификации </w:t>
      </w:r>
      <w:r w:rsidR="00B87F44" w:rsidRPr="008827BC">
        <w:rPr>
          <w:rFonts w:ascii="Times New Roman" w:hAnsi="Times New Roman"/>
          <w:sz w:val="28"/>
          <w:szCs w:val="28"/>
          <w:lang w:eastAsia="ru-RU"/>
        </w:rPr>
        <w:t xml:space="preserve">города Барнаула </w:t>
      </w:r>
      <w:r w:rsidRPr="008827BC">
        <w:rPr>
          <w:rFonts w:ascii="Times New Roman" w:hAnsi="Times New Roman"/>
          <w:sz w:val="28"/>
          <w:szCs w:val="28"/>
          <w:lang w:eastAsia="ru-RU"/>
        </w:rPr>
        <w:t>муниципального контроля</w:t>
      </w:r>
      <w:bookmarkStart w:id="2" w:name="_Hlk81472048"/>
    </w:p>
    <w:p w14:paraId="4C580A4E" w14:textId="77777777" w:rsidR="001C0860" w:rsidRDefault="00676F05" w:rsidP="001C0860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551612">
        <w:rPr>
          <w:rFonts w:ascii="Times New Roman" w:hAnsi="Times New Roman"/>
          <w:sz w:val="28"/>
          <w:szCs w:val="28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</w:t>
      </w:r>
    </w:p>
    <w:p w14:paraId="28EB3CE9" w14:textId="68902AAD" w:rsidR="00F61CFB" w:rsidRDefault="00676F05" w:rsidP="001C0860">
      <w:pPr>
        <w:pStyle w:val="ac"/>
        <w:jc w:val="center"/>
        <w:rPr>
          <w:rFonts w:ascii="Times New Roman" w:hAnsi="Times New Roman"/>
          <w:bCs/>
          <w:sz w:val="28"/>
          <w:szCs w:val="28"/>
        </w:rPr>
      </w:pPr>
      <w:r w:rsidRPr="00551612">
        <w:rPr>
          <w:rFonts w:ascii="Times New Roman" w:hAnsi="Times New Roman"/>
          <w:sz w:val="28"/>
          <w:szCs w:val="28"/>
        </w:rPr>
        <w:t xml:space="preserve"> городского округа </w:t>
      </w:r>
      <w:r w:rsidRPr="00551612">
        <w:rPr>
          <w:rFonts w:ascii="Times New Roman" w:hAnsi="Times New Roman"/>
          <w:bCs/>
          <w:sz w:val="28"/>
          <w:szCs w:val="28"/>
        </w:rPr>
        <w:t>− города Барнаула Алтайского края</w:t>
      </w:r>
      <w:bookmarkEnd w:id="1"/>
      <w:bookmarkEnd w:id="2"/>
    </w:p>
    <w:p w14:paraId="211EAC30" w14:textId="77777777" w:rsidR="001C0860" w:rsidRPr="008827BC" w:rsidRDefault="001C0860" w:rsidP="00F61CFB">
      <w:pPr>
        <w:pStyle w:val="ac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2DDD126" w14:textId="77777777" w:rsidR="007D6053" w:rsidRPr="008827BC" w:rsidRDefault="007D6053" w:rsidP="007D6053">
      <w:pPr>
        <w:suppressAutoHyphens w:val="0"/>
        <w:autoSpaceDN w:val="0"/>
        <w:adjustRightInd w:val="0"/>
        <w:jc w:val="center"/>
        <w:rPr>
          <w:sz w:val="28"/>
          <w:szCs w:val="28"/>
          <w:lang w:eastAsia="en-US"/>
        </w:rPr>
      </w:pPr>
      <w:bookmarkStart w:id="3" w:name="Par43"/>
      <w:bookmarkStart w:id="4" w:name="Par48"/>
      <w:bookmarkEnd w:id="3"/>
      <w:bookmarkEnd w:id="4"/>
      <w:r w:rsidRPr="008827BC">
        <w:rPr>
          <w:sz w:val="28"/>
          <w:szCs w:val="28"/>
          <w:lang w:eastAsia="en-US"/>
        </w:rPr>
        <w:t>1.Аналитическая часть</w:t>
      </w:r>
    </w:p>
    <w:p w14:paraId="62AD6922" w14:textId="77777777" w:rsidR="007D6053" w:rsidRPr="00C2078E" w:rsidRDefault="007D6053" w:rsidP="007D6053">
      <w:pPr>
        <w:suppressAutoHyphens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31A71E63" w14:textId="54EE56B5" w:rsidR="007D6053" w:rsidRPr="009B0F03" w:rsidRDefault="009B0F03" w:rsidP="009B0F03">
      <w:pPr>
        <w:pStyle w:val="ac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0F03">
        <w:rPr>
          <w:rFonts w:ascii="Times New Roman" w:hAnsi="Times New Roman"/>
          <w:sz w:val="28"/>
          <w:szCs w:val="28"/>
        </w:rPr>
        <w:t xml:space="preserve">Оценка </w:t>
      </w:r>
      <w:r>
        <w:rPr>
          <w:rFonts w:ascii="Times New Roman" w:hAnsi="Times New Roman"/>
          <w:sz w:val="28"/>
          <w:szCs w:val="28"/>
        </w:rPr>
        <w:t>исполнения</w:t>
      </w:r>
      <w:r w:rsidRPr="009B0F03">
        <w:rPr>
          <w:rFonts w:ascii="Times New Roman" w:hAnsi="Times New Roman"/>
          <w:sz w:val="28"/>
          <w:szCs w:val="28"/>
        </w:rPr>
        <w:t xml:space="preserve">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</w:t>
      </w:r>
      <w:r w:rsidRPr="009B0F03">
        <w:rPr>
          <w:rFonts w:ascii="Times New Roman" w:hAnsi="Times New Roman"/>
          <w:bCs/>
          <w:sz w:val="28"/>
          <w:szCs w:val="28"/>
        </w:rPr>
        <w:t>− города Барнаула Алтайского края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E62183" w:rsidRPr="009B0F03">
        <w:rPr>
          <w:rFonts w:ascii="Times New Roman" w:hAnsi="Times New Roman"/>
          <w:sz w:val="28"/>
          <w:szCs w:val="28"/>
        </w:rPr>
        <w:t xml:space="preserve">осуществляется </w:t>
      </w:r>
      <w:r w:rsidR="00DB5AE3" w:rsidRPr="009B0F03">
        <w:rPr>
          <w:rFonts w:ascii="Times New Roman" w:hAnsi="Times New Roman"/>
          <w:sz w:val="28"/>
          <w:szCs w:val="28"/>
        </w:rPr>
        <w:t xml:space="preserve">комитетом по </w:t>
      </w:r>
      <w:r w:rsidR="00676F05" w:rsidRPr="009B0F03">
        <w:rPr>
          <w:rFonts w:ascii="Times New Roman" w:hAnsi="Times New Roman"/>
          <w:sz w:val="28"/>
          <w:szCs w:val="28"/>
        </w:rPr>
        <w:t>энергоресурсам и газификации</w:t>
      </w:r>
      <w:r w:rsidR="00DB5AE3" w:rsidRPr="009B0F03">
        <w:rPr>
          <w:rFonts w:ascii="Times New Roman" w:hAnsi="Times New Roman"/>
          <w:sz w:val="28"/>
          <w:szCs w:val="28"/>
        </w:rPr>
        <w:t xml:space="preserve"> города Барнаула (далее – комитет) </w:t>
      </w:r>
      <w:r w:rsidR="00E62183" w:rsidRPr="009B0F03">
        <w:rPr>
          <w:rFonts w:ascii="Times New Roman" w:hAnsi="Times New Roman"/>
          <w:sz w:val="28"/>
          <w:szCs w:val="28"/>
        </w:rPr>
        <w:t xml:space="preserve">в рамках </w:t>
      </w:r>
      <w:r w:rsidR="00DB5AE3" w:rsidRPr="009B0F03">
        <w:rPr>
          <w:rFonts w:ascii="Times New Roman" w:hAnsi="Times New Roman"/>
          <w:sz w:val="28"/>
          <w:szCs w:val="28"/>
        </w:rPr>
        <w:t>м</w:t>
      </w:r>
      <w:r w:rsidR="007D6053" w:rsidRPr="009B0F03">
        <w:rPr>
          <w:rFonts w:ascii="Times New Roman" w:hAnsi="Times New Roman"/>
          <w:sz w:val="28"/>
          <w:szCs w:val="28"/>
        </w:rPr>
        <w:t>униципальн</w:t>
      </w:r>
      <w:r w:rsidR="00DB5AE3" w:rsidRPr="009B0F03">
        <w:rPr>
          <w:rFonts w:ascii="Times New Roman" w:hAnsi="Times New Roman"/>
          <w:sz w:val="28"/>
          <w:szCs w:val="28"/>
        </w:rPr>
        <w:t>ого</w:t>
      </w:r>
      <w:r w:rsidR="007D6053" w:rsidRPr="009B0F03">
        <w:rPr>
          <w:rFonts w:ascii="Times New Roman" w:hAnsi="Times New Roman"/>
          <w:sz w:val="28"/>
          <w:szCs w:val="28"/>
        </w:rPr>
        <w:t xml:space="preserve"> контрол</w:t>
      </w:r>
      <w:r w:rsidR="00DB5AE3" w:rsidRPr="009B0F03">
        <w:rPr>
          <w:rFonts w:ascii="Times New Roman" w:hAnsi="Times New Roman"/>
          <w:sz w:val="28"/>
          <w:szCs w:val="28"/>
        </w:rPr>
        <w:t>я</w:t>
      </w:r>
      <w:r w:rsidR="007D6053" w:rsidRPr="009B0F03">
        <w:rPr>
          <w:rFonts w:ascii="Times New Roman" w:hAnsi="Times New Roman"/>
          <w:sz w:val="28"/>
          <w:szCs w:val="28"/>
        </w:rPr>
        <w:t xml:space="preserve"> </w:t>
      </w:r>
      <w:r w:rsidR="00676F05" w:rsidRPr="009B0F03">
        <w:rPr>
          <w:rFonts w:ascii="Times New Roman" w:hAnsi="Times New Roman"/>
          <w:sz w:val="28"/>
          <w:szCs w:val="28"/>
        </w:rPr>
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</w:t>
      </w:r>
      <w:r w:rsidR="00676F05" w:rsidRPr="009B0F03">
        <w:rPr>
          <w:rFonts w:ascii="Times New Roman" w:hAnsi="Times New Roman"/>
          <w:bCs/>
          <w:sz w:val="28"/>
          <w:szCs w:val="28"/>
        </w:rPr>
        <w:t xml:space="preserve">− </w:t>
      </w:r>
      <w:r w:rsidR="00CE79BD">
        <w:rPr>
          <w:rFonts w:ascii="Times New Roman" w:hAnsi="Times New Roman"/>
          <w:bCs/>
          <w:sz w:val="28"/>
          <w:szCs w:val="28"/>
        </w:rPr>
        <w:t>города Барнаула Алтайского края</w:t>
      </w:r>
      <w:r w:rsidR="00D02F7E">
        <w:rPr>
          <w:rFonts w:ascii="Times New Roman" w:hAnsi="Times New Roman"/>
          <w:bCs/>
          <w:sz w:val="28"/>
          <w:szCs w:val="28"/>
        </w:rPr>
        <w:t>.</w:t>
      </w:r>
      <w:r w:rsidR="00676F05" w:rsidRPr="009B0F03">
        <w:rPr>
          <w:rFonts w:ascii="Times New Roman" w:hAnsi="Times New Roman"/>
          <w:bCs/>
          <w:sz w:val="28"/>
          <w:szCs w:val="28"/>
        </w:rPr>
        <w:t xml:space="preserve"> </w:t>
      </w:r>
    </w:p>
    <w:p w14:paraId="132505B8" w14:textId="0253EC3E" w:rsidR="00676F05" w:rsidRDefault="00AA4425" w:rsidP="00676F05">
      <w:pPr>
        <w:ind w:firstLine="709"/>
        <w:jc w:val="both"/>
        <w:rPr>
          <w:sz w:val="28"/>
          <w:szCs w:val="28"/>
        </w:rPr>
      </w:pPr>
      <w:r w:rsidRPr="008827BC">
        <w:rPr>
          <w:rFonts w:eastAsia="Calibri"/>
          <w:sz w:val="28"/>
          <w:szCs w:val="28"/>
          <w:lang w:eastAsia="en-US"/>
        </w:rPr>
        <w:t>Предметом муниципального контроля</w:t>
      </w:r>
      <w:r w:rsidR="00B87F44" w:rsidRPr="008827BC">
        <w:rPr>
          <w:rFonts w:eastAsia="Calibri"/>
          <w:sz w:val="28"/>
          <w:szCs w:val="28"/>
          <w:lang w:eastAsia="en-US"/>
        </w:rPr>
        <w:t>, осуществляемого комитетом</w:t>
      </w:r>
      <w:r w:rsidR="00DB5AE3" w:rsidRPr="008827BC">
        <w:rPr>
          <w:rFonts w:eastAsia="Calibri"/>
          <w:sz w:val="28"/>
          <w:szCs w:val="28"/>
          <w:lang w:eastAsia="en-US"/>
        </w:rPr>
        <w:t>,</w:t>
      </w:r>
      <w:r w:rsidRPr="008827BC">
        <w:rPr>
          <w:rFonts w:eastAsia="Calibri"/>
          <w:sz w:val="28"/>
          <w:szCs w:val="28"/>
          <w:lang w:eastAsia="en-US"/>
        </w:rPr>
        <w:t xml:space="preserve"> является </w:t>
      </w:r>
      <w:bookmarkStart w:id="5" w:name="_Hlk77922942"/>
      <w:r w:rsidR="009B0F03">
        <w:rPr>
          <w:sz w:val="28"/>
          <w:szCs w:val="28"/>
        </w:rPr>
        <w:t>с</w:t>
      </w:r>
      <w:r w:rsidR="00676F05" w:rsidRPr="00551612">
        <w:rPr>
          <w:sz w:val="28"/>
          <w:szCs w:val="28"/>
        </w:rPr>
        <w:t>облюдение единой теплоснабжающей организацией</w:t>
      </w:r>
      <w:r w:rsidR="00676F05">
        <w:rPr>
          <w:sz w:val="28"/>
          <w:szCs w:val="28"/>
        </w:rPr>
        <w:t>:</w:t>
      </w:r>
    </w:p>
    <w:p w14:paraId="0E5922A3" w14:textId="77777777" w:rsidR="00676F05" w:rsidRPr="00551612" w:rsidRDefault="00676F05" w:rsidP="00676F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51612">
        <w:rPr>
          <w:sz w:val="28"/>
          <w:szCs w:val="28"/>
        </w:rPr>
        <w:t>ыполнения</w:t>
      </w:r>
      <w:r w:rsidRPr="00676F05">
        <w:rPr>
          <w:sz w:val="28"/>
          <w:szCs w:val="28"/>
        </w:rPr>
        <w:t xml:space="preserve"> </w:t>
      </w:r>
      <w:r w:rsidRPr="00551612">
        <w:rPr>
          <w:sz w:val="28"/>
          <w:szCs w:val="28"/>
        </w:rPr>
        <w:t>мероприятий в ценовых зонах теплоснабжения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него в схеме теплоснабжения города Барнаула, утвержденной в порядке, установленном законодательством Российской Федерации;</w:t>
      </w:r>
    </w:p>
    <w:p w14:paraId="0C9282F0" w14:textId="77777777" w:rsidR="00676F05" w:rsidRPr="00551612" w:rsidRDefault="00676F05" w:rsidP="00676F05">
      <w:pPr>
        <w:ind w:firstLine="709"/>
        <w:jc w:val="both"/>
        <w:rPr>
          <w:sz w:val="28"/>
          <w:szCs w:val="28"/>
        </w:rPr>
      </w:pPr>
      <w:r w:rsidRPr="00551612">
        <w:rPr>
          <w:sz w:val="28"/>
          <w:szCs w:val="28"/>
        </w:rPr>
        <w:t>выполнени</w:t>
      </w:r>
      <w:r>
        <w:rPr>
          <w:sz w:val="28"/>
          <w:szCs w:val="28"/>
        </w:rPr>
        <w:t>я</w:t>
      </w:r>
      <w:r w:rsidRPr="00551612">
        <w:rPr>
          <w:sz w:val="28"/>
          <w:szCs w:val="28"/>
        </w:rPr>
        <w:t xml:space="preserve"> обязательства единой теплоснабжающей организацией по поддержанию в исправном состоянии тепловых сетей, источников тепловой энергии в системе теплоснабжения;</w:t>
      </w:r>
    </w:p>
    <w:p w14:paraId="6BB5DBBF" w14:textId="77777777" w:rsidR="00676F05" w:rsidRPr="00551612" w:rsidRDefault="00676F05" w:rsidP="00676F05">
      <w:pPr>
        <w:ind w:firstLine="709"/>
        <w:jc w:val="both"/>
        <w:rPr>
          <w:sz w:val="28"/>
          <w:szCs w:val="28"/>
        </w:rPr>
      </w:pPr>
      <w:r w:rsidRPr="00551612">
        <w:rPr>
          <w:sz w:val="28"/>
          <w:szCs w:val="28"/>
        </w:rPr>
        <w:t>выполнени</w:t>
      </w:r>
      <w:r>
        <w:rPr>
          <w:sz w:val="28"/>
          <w:szCs w:val="28"/>
        </w:rPr>
        <w:t>я</w:t>
      </w:r>
      <w:r w:rsidRPr="00551612">
        <w:rPr>
          <w:sz w:val="28"/>
          <w:szCs w:val="28"/>
        </w:rPr>
        <w:t xml:space="preserve"> обязательства единой теплоснабжающей организацией по представлению обеспечения исполнения своих обязательств способом, согласованным сторонами (представление банковской гарантии, осуществление страхования риска ответственности за нарушение обязательств по соглашению или иное);</w:t>
      </w:r>
    </w:p>
    <w:p w14:paraId="3ABC0ED2" w14:textId="77777777" w:rsidR="00676F05" w:rsidRPr="00551612" w:rsidRDefault="00676F05" w:rsidP="00676F05">
      <w:pPr>
        <w:ind w:firstLine="709"/>
        <w:jc w:val="both"/>
        <w:rPr>
          <w:sz w:val="28"/>
          <w:szCs w:val="28"/>
        </w:rPr>
      </w:pPr>
      <w:r w:rsidRPr="00551612">
        <w:rPr>
          <w:sz w:val="28"/>
          <w:szCs w:val="28"/>
        </w:rPr>
        <w:lastRenderedPageBreak/>
        <w:t>соблюдени</w:t>
      </w:r>
      <w:r>
        <w:rPr>
          <w:sz w:val="28"/>
          <w:szCs w:val="28"/>
        </w:rPr>
        <w:t>я</w:t>
      </w:r>
      <w:r w:rsidRPr="00551612">
        <w:rPr>
          <w:sz w:val="28"/>
          <w:szCs w:val="28"/>
        </w:rPr>
        <w:t xml:space="preserve"> распределения имущественных прав на строящиеся, реконструируемые и (или) модернизируемые объекты системы теплоснабжения;</w:t>
      </w:r>
    </w:p>
    <w:p w14:paraId="38E70DBF" w14:textId="5B915F6F" w:rsidR="00AA4425" w:rsidRDefault="00676F05" w:rsidP="00676F05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76F05">
        <w:rPr>
          <w:sz w:val="28"/>
          <w:szCs w:val="28"/>
        </w:rPr>
        <w:t>исполнения контролируемыми лицами решений, принимаемых по результатам контрольных мероприятий</w:t>
      </w:r>
    </w:p>
    <w:p w14:paraId="1C52B39B" w14:textId="5E966BBC" w:rsidR="00676F05" w:rsidRPr="00551612" w:rsidRDefault="00DB5AE3" w:rsidP="00676F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B2A">
        <w:rPr>
          <w:sz w:val="28"/>
          <w:szCs w:val="28"/>
          <w:lang w:eastAsia="en-US"/>
        </w:rPr>
        <w:t>П</w:t>
      </w:r>
      <w:r w:rsidR="00676F05">
        <w:rPr>
          <w:sz w:val="28"/>
          <w:szCs w:val="28"/>
          <w:lang w:eastAsia="en-US"/>
        </w:rPr>
        <w:t>од контролируемыми лицами</w:t>
      </w:r>
      <w:r w:rsidRPr="00464B2A">
        <w:rPr>
          <w:sz w:val="28"/>
          <w:szCs w:val="28"/>
          <w:lang w:eastAsia="en-US"/>
        </w:rPr>
        <w:t xml:space="preserve"> </w:t>
      </w:r>
      <w:r w:rsidR="00676F05" w:rsidRPr="00551612">
        <w:rPr>
          <w:sz w:val="28"/>
          <w:szCs w:val="28"/>
        </w:rPr>
        <w:t xml:space="preserve">понимается единая теплоснабжающая организация в системе теплоснабжения (далее – единая теплоснабжающая организация), которой в отношении системы (систем) теплоснабжения присвоен статус единой теплоснабжающей организации в схеме теплоснабжения федеральным органом исполнительной власти, уполномоченным на реализацию государственной политики в сфере теплоснабжения, или органом местного самоуправления на основании </w:t>
      </w:r>
      <w:hyperlink r:id="rId8" w:history="1">
        <w:r w:rsidR="00676F05" w:rsidRPr="00551612">
          <w:rPr>
            <w:sz w:val="28"/>
            <w:szCs w:val="28"/>
          </w:rPr>
          <w:t>критериев и в порядке</w:t>
        </w:r>
      </w:hyperlink>
      <w:r w:rsidR="00676F05" w:rsidRPr="00551612">
        <w:rPr>
          <w:sz w:val="28"/>
          <w:szCs w:val="28"/>
        </w:rPr>
        <w:t>, которые установлены правилами организации теплоснабжения, утвержденными Правительством Российской Федерации.</w:t>
      </w:r>
    </w:p>
    <w:bookmarkEnd w:id="5"/>
    <w:p w14:paraId="2B6D18B1" w14:textId="52BF5D2F" w:rsidR="00AA4425" w:rsidRDefault="006956F9" w:rsidP="00DB5AE3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76F05">
        <w:rPr>
          <w:sz w:val="28"/>
          <w:szCs w:val="28"/>
          <w:lang w:eastAsia="en-US"/>
        </w:rPr>
        <w:t>Муниципальный контроль до принятия Положения</w:t>
      </w:r>
      <w:r w:rsidR="00676F05" w:rsidRPr="00676F05">
        <w:rPr>
          <w:sz w:val="28"/>
          <w:szCs w:val="28"/>
          <w:lang w:eastAsia="en-US"/>
        </w:rPr>
        <w:t xml:space="preserve"> о муниципальном контроле </w:t>
      </w:r>
      <w:r w:rsidR="00676F05" w:rsidRPr="00676F05">
        <w:rPr>
          <w:sz w:val="28"/>
          <w:szCs w:val="28"/>
        </w:rPr>
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</w:t>
      </w:r>
      <w:r w:rsidR="00676F05" w:rsidRPr="00676F05">
        <w:rPr>
          <w:bCs/>
          <w:sz w:val="28"/>
          <w:szCs w:val="28"/>
        </w:rPr>
        <w:t>− города Барнаула Алтайского края (далее – Положение)</w:t>
      </w:r>
      <w:r w:rsidR="00DB5AE3" w:rsidRPr="00676F05">
        <w:rPr>
          <w:sz w:val="28"/>
          <w:szCs w:val="28"/>
          <w:lang w:eastAsia="en-US"/>
        </w:rPr>
        <w:t>,</w:t>
      </w:r>
      <w:r w:rsidRPr="00676F05">
        <w:rPr>
          <w:sz w:val="28"/>
          <w:szCs w:val="28"/>
          <w:lang w:eastAsia="en-US"/>
        </w:rPr>
        <w:t xml:space="preserve"> утвержденного решением городской Думы,</w:t>
      </w:r>
      <w:r w:rsidR="009B0F03">
        <w:rPr>
          <w:sz w:val="28"/>
          <w:szCs w:val="28"/>
          <w:lang w:eastAsia="en-US"/>
        </w:rPr>
        <w:t xml:space="preserve"> </w:t>
      </w:r>
      <w:r w:rsidR="00E92C0E">
        <w:rPr>
          <w:sz w:val="28"/>
          <w:szCs w:val="28"/>
          <w:lang w:eastAsia="en-US"/>
        </w:rPr>
        <w:t xml:space="preserve">в связи с внесением изменений в пункт 4.1. части 1 статьи 16 </w:t>
      </w:r>
      <w:r w:rsidR="00E92C0E" w:rsidRPr="006956F9">
        <w:rPr>
          <w:sz w:val="28"/>
          <w:szCs w:val="28"/>
          <w:lang w:eastAsia="en-US"/>
        </w:rPr>
        <w:t>Федеральн</w:t>
      </w:r>
      <w:r w:rsidR="00E92C0E">
        <w:rPr>
          <w:sz w:val="28"/>
          <w:szCs w:val="28"/>
          <w:lang w:eastAsia="en-US"/>
        </w:rPr>
        <w:t>ого</w:t>
      </w:r>
      <w:r w:rsidR="00E92C0E" w:rsidRPr="006956F9">
        <w:rPr>
          <w:sz w:val="28"/>
          <w:szCs w:val="28"/>
          <w:lang w:eastAsia="en-US"/>
        </w:rPr>
        <w:t xml:space="preserve"> закон</w:t>
      </w:r>
      <w:r w:rsidR="00E92C0E">
        <w:rPr>
          <w:sz w:val="28"/>
          <w:szCs w:val="28"/>
          <w:lang w:eastAsia="en-US"/>
        </w:rPr>
        <w:t>а</w:t>
      </w:r>
      <w:r w:rsidR="00E92C0E" w:rsidRPr="006956F9">
        <w:rPr>
          <w:sz w:val="28"/>
          <w:szCs w:val="28"/>
          <w:lang w:eastAsia="en-US"/>
        </w:rPr>
        <w:t xml:space="preserve"> от 06.10.2003 </w:t>
      </w:r>
      <w:r w:rsidR="00E92C0E">
        <w:rPr>
          <w:sz w:val="28"/>
          <w:szCs w:val="28"/>
          <w:lang w:eastAsia="en-US"/>
        </w:rPr>
        <w:t>№</w:t>
      </w:r>
      <w:r w:rsidR="00E92C0E" w:rsidRPr="006956F9">
        <w:rPr>
          <w:sz w:val="28"/>
          <w:szCs w:val="28"/>
          <w:lang w:eastAsia="en-US"/>
        </w:rPr>
        <w:t>131-ФЗ</w:t>
      </w:r>
      <w:r w:rsidR="00E92C0E">
        <w:rPr>
          <w:sz w:val="28"/>
          <w:szCs w:val="28"/>
          <w:lang w:eastAsia="en-US"/>
        </w:rPr>
        <w:t xml:space="preserve"> «</w:t>
      </w:r>
      <w:r w:rsidR="00E92C0E" w:rsidRPr="006956F9">
        <w:rPr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 w:rsidR="00E92C0E">
        <w:rPr>
          <w:sz w:val="28"/>
          <w:szCs w:val="28"/>
          <w:lang w:eastAsia="en-US"/>
        </w:rPr>
        <w:t xml:space="preserve">», </w:t>
      </w:r>
      <w:hyperlink r:id="rId9" w:history="1">
        <w:r w:rsidR="00E92C0E" w:rsidRPr="00E92C0E">
          <w:rPr>
            <w:rStyle w:val="af3"/>
            <w:bCs/>
            <w:color w:val="auto"/>
            <w:sz w:val="28"/>
            <w:szCs w:val="28"/>
            <w:u w:val="none"/>
            <w:shd w:val="clear" w:color="auto" w:fill="FFFFFF"/>
          </w:rPr>
          <w:t xml:space="preserve">Федеральный закон от 27.07.2010 </w:t>
        </w:r>
        <w:r w:rsidR="00E92C0E">
          <w:rPr>
            <w:rStyle w:val="af3"/>
            <w:bCs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="00E92C0E" w:rsidRPr="00E92C0E">
          <w:rPr>
            <w:rStyle w:val="af3"/>
            <w:bCs/>
            <w:color w:val="auto"/>
            <w:sz w:val="28"/>
            <w:szCs w:val="28"/>
            <w:u w:val="none"/>
            <w:shd w:val="clear" w:color="auto" w:fill="FFFFFF"/>
          </w:rPr>
          <w:t xml:space="preserve"> 190-ФЗ </w:t>
        </w:r>
        <w:r w:rsidR="00E92C0E">
          <w:rPr>
            <w:rStyle w:val="af3"/>
            <w:bCs/>
            <w:color w:val="auto"/>
            <w:sz w:val="28"/>
            <w:szCs w:val="28"/>
            <w:u w:val="none"/>
            <w:shd w:val="clear" w:color="auto" w:fill="FFFFFF"/>
          </w:rPr>
          <w:t>«О теплоснабжении»</w:t>
        </w:r>
        <w:r w:rsidR="00E92C0E" w:rsidRPr="00E92C0E">
          <w:rPr>
            <w:rStyle w:val="af3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</w:hyperlink>
      <w:r w:rsidR="009B0F03">
        <w:rPr>
          <w:sz w:val="28"/>
          <w:szCs w:val="28"/>
          <w:lang w:eastAsia="en-US"/>
        </w:rPr>
        <w:t>не осуществлялся</w:t>
      </w:r>
      <w:r w:rsidR="00DB5AE3">
        <w:rPr>
          <w:sz w:val="28"/>
          <w:szCs w:val="28"/>
          <w:lang w:eastAsia="en-US"/>
        </w:rPr>
        <w:t>.</w:t>
      </w:r>
    </w:p>
    <w:p w14:paraId="5525799B" w14:textId="795E8E9A" w:rsidR="009B0F03" w:rsidRPr="009B0F03" w:rsidRDefault="00464B2A" w:rsidP="009B0F03">
      <w:pPr>
        <w:suppressAutoHyphens w:val="0"/>
        <w:autoSpaceDN w:val="0"/>
        <w:adjustRightInd w:val="0"/>
        <w:ind w:firstLine="709"/>
        <w:jc w:val="both"/>
        <w:rPr>
          <w:bCs/>
          <w:sz w:val="28"/>
        </w:rPr>
      </w:pPr>
      <w:r w:rsidRPr="00464B2A">
        <w:rPr>
          <w:bCs/>
          <w:sz w:val="28"/>
        </w:rPr>
        <w:t xml:space="preserve">В целях профилактики нарушений обязательных требований </w:t>
      </w:r>
      <w:r w:rsidRPr="00464B2A">
        <w:rPr>
          <w:bCs/>
          <w:sz w:val="28"/>
        </w:rPr>
        <w:br/>
        <w:t>при осуществлении муниципального контроля проводятся следующие профилактические мероприятия: информирование, обобщение правоприменительной практики, объявление предостережения, консультирование, профилактический визит.</w:t>
      </w:r>
    </w:p>
    <w:p w14:paraId="22A0A27C" w14:textId="11C9F00A" w:rsidR="00CB34F2" w:rsidRPr="00464B2A" w:rsidRDefault="008F715D" w:rsidP="000C113B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 xml:space="preserve">Федеральным законом от 31.07.2021 №248-ФЗ </w:t>
      </w:r>
      <w:r w:rsidR="00B87F44">
        <w:rPr>
          <w:sz w:val="28"/>
          <w:szCs w:val="28"/>
          <w:lang w:eastAsia="en-US"/>
        </w:rPr>
        <w:t>«</w:t>
      </w:r>
      <w:r w:rsidR="00B87F44" w:rsidRPr="00B87F44">
        <w:rPr>
          <w:sz w:val="28"/>
          <w:szCs w:val="28"/>
          <w:lang w:eastAsia="en-US"/>
        </w:rPr>
        <w:t>О государственном контроле (надзоре) и муниципальном контроле в Российской Федерации</w:t>
      </w:r>
      <w:r w:rsidR="00B87F44">
        <w:rPr>
          <w:sz w:val="28"/>
          <w:szCs w:val="28"/>
          <w:lang w:eastAsia="en-US"/>
        </w:rPr>
        <w:t>»</w:t>
      </w:r>
      <w:r w:rsidR="00B87F44" w:rsidRPr="00B87F44">
        <w:rPr>
          <w:sz w:val="28"/>
          <w:szCs w:val="28"/>
          <w:lang w:eastAsia="en-US"/>
        </w:rPr>
        <w:t xml:space="preserve"> </w:t>
      </w:r>
      <w:r w:rsidRPr="00464B2A">
        <w:rPr>
          <w:sz w:val="28"/>
          <w:szCs w:val="28"/>
          <w:lang w:eastAsia="en-US"/>
        </w:rPr>
        <w:t>п</w:t>
      </w:r>
      <w:r w:rsidR="00CB34F2" w:rsidRPr="00464B2A">
        <w:rPr>
          <w:sz w:val="28"/>
          <w:szCs w:val="28"/>
          <w:lang w:eastAsia="en-US"/>
        </w:rPr>
        <w:t>редусмотрен приоритет проведения профилактических мероприятий, направленных на снижение риска причинения вреда (ущерба), по отношению к проведению контрольных мероприятий</w:t>
      </w:r>
      <w:r w:rsidR="00464B2A" w:rsidRPr="00464B2A">
        <w:rPr>
          <w:sz w:val="28"/>
          <w:szCs w:val="28"/>
          <w:lang w:eastAsia="en-US"/>
        </w:rPr>
        <w:t>.</w:t>
      </w:r>
    </w:p>
    <w:p w14:paraId="3CA4F5EB" w14:textId="77777777" w:rsidR="00F52701" w:rsidRDefault="00F52701" w:rsidP="00F52701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14:paraId="0FB54BBD" w14:textId="5E625098" w:rsidR="006916A9" w:rsidRPr="00464B2A" w:rsidRDefault="00E92C0E" w:rsidP="00F52701">
      <w:pPr>
        <w:suppressAutoHyphens w:val="0"/>
        <w:autoSpaceDN w:val="0"/>
        <w:adjustRightInd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="00F52701" w:rsidRPr="00464B2A">
        <w:rPr>
          <w:sz w:val="28"/>
          <w:szCs w:val="28"/>
          <w:lang w:eastAsia="en-US"/>
        </w:rPr>
        <w:t xml:space="preserve">Цели и задачи </w:t>
      </w:r>
    </w:p>
    <w:p w14:paraId="35D61FC8" w14:textId="392747C2" w:rsidR="00F52701" w:rsidRPr="00464B2A" w:rsidRDefault="00F52701" w:rsidP="00F52701">
      <w:pPr>
        <w:suppressAutoHyphens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 xml:space="preserve">реализации программы </w:t>
      </w:r>
      <w:bookmarkStart w:id="6" w:name="_Hlk83885657"/>
      <w:r w:rsidRPr="00464B2A">
        <w:rPr>
          <w:sz w:val="28"/>
          <w:szCs w:val="28"/>
          <w:lang w:eastAsia="en-US"/>
        </w:rPr>
        <w:t>профилактики рисков причинения вреда</w:t>
      </w:r>
      <w:bookmarkEnd w:id="6"/>
    </w:p>
    <w:p w14:paraId="617A50F2" w14:textId="77777777" w:rsidR="00F52701" w:rsidRPr="00464B2A" w:rsidRDefault="00F52701" w:rsidP="00F52701">
      <w:pPr>
        <w:suppressAutoHyphens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6F6EC9E7" w14:textId="7DAA63EB" w:rsidR="00A03B93" w:rsidRPr="00464B2A" w:rsidRDefault="007D6053" w:rsidP="007D6053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>Цел</w:t>
      </w:r>
      <w:r w:rsidR="00F70772" w:rsidRPr="00464B2A">
        <w:rPr>
          <w:sz w:val="28"/>
          <w:szCs w:val="28"/>
          <w:lang w:eastAsia="en-US"/>
        </w:rPr>
        <w:t>ями</w:t>
      </w:r>
      <w:r w:rsidRPr="00464B2A">
        <w:rPr>
          <w:sz w:val="28"/>
          <w:szCs w:val="28"/>
          <w:lang w:eastAsia="en-US"/>
        </w:rPr>
        <w:t xml:space="preserve"> </w:t>
      </w:r>
      <w:bookmarkStart w:id="7" w:name="_Hlk83885687"/>
      <w:r w:rsidR="00DB5AE3">
        <w:rPr>
          <w:sz w:val="28"/>
          <w:szCs w:val="28"/>
          <w:lang w:eastAsia="en-US"/>
        </w:rPr>
        <w:t xml:space="preserve">реализации </w:t>
      </w:r>
      <w:r w:rsidRPr="00464B2A">
        <w:rPr>
          <w:sz w:val="28"/>
          <w:szCs w:val="28"/>
          <w:lang w:eastAsia="en-US"/>
        </w:rPr>
        <w:t xml:space="preserve">программы </w:t>
      </w:r>
      <w:r w:rsidR="00DB5AE3" w:rsidRPr="00DB5AE3">
        <w:rPr>
          <w:sz w:val="28"/>
          <w:szCs w:val="28"/>
          <w:lang w:eastAsia="en-US"/>
        </w:rPr>
        <w:t xml:space="preserve">профилактики рисков причинения вреда </w:t>
      </w:r>
      <w:bookmarkEnd w:id="7"/>
      <w:r w:rsidRPr="00464B2A">
        <w:rPr>
          <w:sz w:val="28"/>
          <w:szCs w:val="28"/>
          <w:lang w:eastAsia="en-US"/>
        </w:rPr>
        <w:t>явля</w:t>
      </w:r>
      <w:r w:rsidR="00DB5AE3">
        <w:rPr>
          <w:sz w:val="28"/>
          <w:szCs w:val="28"/>
          <w:lang w:eastAsia="en-US"/>
        </w:rPr>
        <w:t>ю</w:t>
      </w:r>
      <w:r w:rsidRPr="00464B2A">
        <w:rPr>
          <w:sz w:val="28"/>
          <w:szCs w:val="28"/>
          <w:lang w:eastAsia="en-US"/>
        </w:rPr>
        <w:t>тся</w:t>
      </w:r>
      <w:r w:rsidR="00A03B93" w:rsidRPr="00464B2A">
        <w:rPr>
          <w:sz w:val="28"/>
          <w:szCs w:val="28"/>
          <w:lang w:eastAsia="en-US"/>
        </w:rPr>
        <w:t>:</w:t>
      </w:r>
    </w:p>
    <w:p w14:paraId="38693781" w14:textId="7CD6E719" w:rsidR="00E92C0E" w:rsidRDefault="00E92C0E" w:rsidP="00E92C0E">
      <w:pPr>
        <w:pStyle w:val="af1"/>
        <w:suppressAutoHyphens w:val="0"/>
        <w:ind w:left="0" w:firstLine="709"/>
        <w:jc w:val="both"/>
        <w:rPr>
          <w:sz w:val="28"/>
          <w:szCs w:val="28"/>
        </w:rPr>
      </w:pPr>
      <w:r w:rsidRPr="003E7DD1">
        <w:rPr>
          <w:sz w:val="28"/>
          <w:szCs w:val="28"/>
        </w:rPr>
        <w:t xml:space="preserve">предупреждение </w:t>
      </w:r>
      <w:r>
        <w:rPr>
          <w:sz w:val="28"/>
          <w:szCs w:val="28"/>
        </w:rPr>
        <w:t xml:space="preserve">причинения вреда (ущерба) охраняемым законом ценностям, предупреждение </w:t>
      </w:r>
      <w:r w:rsidRPr="003E7DD1">
        <w:rPr>
          <w:sz w:val="28"/>
          <w:szCs w:val="28"/>
        </w:rPr>
        <w:t>нарушений</w:t>
      </w:r>
      <w:r>
        <w:rPr>
          <w:sz w:val="28"/>
          <w:szCs w:val="28"/>
        </w:rPr>
        <w:t>,</w:t>
      </w:r>
      <w:r w:rsidRPr="003E7DD1">
        <w:rPr>
          <w:sz w:val="28"/>
          <w:szCs w:val="28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37831C11" w14:textId="525CE11F" w:rsidR="00E92C0E" w:rsidRDefault="00E92C0E" w:rsidP="00E92C0E">
      <w:pPr>
        <w:pStyle w:val="af1"/>
        <w:suppressAutoHyphens w:val="0"/>
        <w:ind w:left="0" w:firstLine="709"/>
        <w:jc w:val="both"/>
        <w:rPr>
          <w:sz w:val="28"/>
          <w:szCs w:val="28"/>
        </w:rPr>
      </w:pPr>
      <w:r w:rsidRPr="003E7DD1">
        <w:rPr>
          <w:sz w:val="28"/>
          <w:szCs w:val="28"/>
        </w:rPr>
        <w:lastRenderedPageBreak/>
        <w:t>создание мотивации к добросовестному поведению</w:t>
      </w:r>
      <w:r w:rsidR="00B97BFC">
        <w:rPr>
          <w:sz w:val="28"/>
          <w:szCs w:val="28"/>
        </w:rPr>
        <w:t xml:space="preserve"> контролируемого лица</w:t>
      </w:r>
      <w:r w:rsidRPr="003E7DD1">
        <w:rPr>
          <w:sz w:val="28"/>
          <w:szCs w:val="28"/>
        </w:rPr>
        <w:t>;</w:t>
      </w:r>
    </w:p>
    <w:p w14:paraId="2013A313" w14:textId="49DC9347" w:rsidR="00A03B93" w:rsidRPr="00464B2A" w:rsidRDefault="00E92C0E" w:rsidP="00E92C0E">
      <w:pPr>
        <w:pStyle w:val="af1"/>
        <w:suppressAutoHyphens w:val="0"/>
        <w:ind w:left="0" w:firstLine="709"/>
        <w:jc w:val="both"/>
        <w:rPr>
          <w:sz w:val="28"/>
          <w:szCs w:val="28"/>
        </w:rPr>
      </w:pPr>
      <w:r w:rsidRPr="003E7DD1">
        <w:rPr>
          <w:sz w:val="28"/>
          <w:szCs w:val="28"/>
        </w:rPr>
        <w:t>снижение уровня ущерба охраняемым законом ценностям.</w:t>
      </w:r>
    </w:p>
    <w:p w14:paraId="3390381B" w14:textId="7B51A7F2" w:rsidR="00A03B93" w:rsidRPr="00464B2A" w:rsidRDefault="00A03B93" w:rsidP="00A03B93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 xml:space="preserve">Задачами </w:t>
      </w:r>
      <w:r w:rsidR="00DB5AE3" w:rsidRPr="00DB5AE3">
        <w:rPr>
          <w:sz w:val="28"/>
          <w:szCs w:val="28"/>
          <w:lang w:eastAsia="en-US"/>
        </w:rPr>
        <w:t xml:space="preserve">реализации программы профилактики рисков причинения вреда </w:t>
      </w:r>
      <w:r w:rsidRPr="00464B2A">
        <w:rPr>
          <w:sz w:val="28"/>
          <w:szCs w:val="28"/>
          <w:lang w:eastAsia="en-US"/>
        </w:rPr>
        <w:t>являются:</w:t>
      </w:r>
    </w:p>
    <w:p w14:paraId="2B1EA4A7" w14:textId="0C2AC9C6" w:rsidR="00A03B93" w:rsidRPr="00464B2A" w:rsidRDefault="00A03B93" w:rsidP="00A03B93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4B2A">
        <w:rPr>
          <w:rFonts w:eastAsia="Calibri"/>
          <w:sz w:val="28"/>
          <w:szCs w:val="28"/>
        </w:rPr>
        <w:t>выявление факторов риска причинения вреда охраняемым законом ценностям, причин и условий, способствующих нарушению обязательных требований;</w:t>
      </w:r>
    </w:p>
    <w:p w14:paraId="6E83CE36" w14:textId="6136F751" w:rsidR="00A03B93" w:rsidRPr="00464B2A" w:rsidRDefault="00A03B93" w:rsidP="00A03B9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64B2A">
        <w:rPr>
          <w:rFonts w:eastAsia="Calibri"/>
          <w:sz w:val="28"/>
          <w:szCs w:val="28"/>
        </w:rPr>
        <w:t xml:space="preserve">создание условий для изменения ценностного отношения </w:t>
      </w:r>
      <w:r w:rsidR="00B97BFC">
        <w:rPr>
          <w:rFonts w:eastAsia="Calibri"/>
          <w:sz w:val="28"/>
          <w:szCs w:val="28"/>
        </w:rPr>
        <w:t>контролируемого лица</w:t>
      </w:r>
      <w:r w:rsidRPr="00464B2A">
        <w:rPr>
          <w:rFonts w:eastAsia="Calibri"/>
          <w:sz w:val="28"/>
          <w:szCs w:val="28"/>
        </w:rPr>
        <w:t xml:space="preserve"> к добросовестному поведению;</w:t>
      </w:r>
    </w:p>
    <w:p w14:paraId="518AD817" w14:textId="0E74A0D1" w:rsidR="00A03B93" w:rsidRPr="00464B2A" w:rsidRDefault="00A03B93" w:rsidP="00A03B9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64B2A">
        <w:rPr>
          <w:rFonts w:eastAsia="Calibri"/>
          <w:sz w:val="28"/>
          <w:szCs w:val="28"/>
        </w:rPr>
        <w:t xml:space="preserve">формирование единого понимания установленных обязательных требований у должностных лиц контрольных органов и </w:t>
      </w:r>
      <w:r w:rsidR="00B97BFC">
        <w:rPr>
          <w:rFonts w:eastAsia="Calibri"/>
          <w:sz w:val="28"/>
          <w:szCs w:val="28"/>
        </w:rPr>
        <w:t>контролируемых\х лиц</w:t>
      </w:r>
      <w:r w:rsidRPr="00464B2A">
        <w:rPr>
          <w:rFonts w:eastAsia="Calibri"/>
          <w:sz w:val="28"/>
          <w:szCs w:val="28"/>
        </w:rPr>
        <w:t>;</w:t>
      </w:r>
    </w:p>
    <w:p w14:paraId="7CBAADE8" w14:textId="57268A9D" w:rsidR="00E92C0E" w:rsidRPr="00E92C0E" w:rsidRDefault="00A03B93" w:rsidP="00E92C0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64B2A">
        <w:rPr>
          <w:rFonts w:eastAsia="Calibri"/>
          <w:sz w:val="28"/>
          <w:szCs w:val="28"/>
        </w:rPr>
        <w:t>повышение уровня пра</w:t>
      </w:r>
      <w:r w:rsidR="00E92C0E">
        <w:rPr>
          <w:rFonts w:eastAsia="Calibri"/>
          <w:sz w:val="28"/>
          <w:szCs w:val="28"/>
        </w:rPr>
        <w:t>вовой грамотности контролируемого лица</w:t>
      </w:r>
      <w:r w:rsidRPr="00464B2A">
        <w:rPr>
          <w:rFonts w:eastAsia="Calibri"/>
          <w:sz w:val="28"/>
          <w:szCs w:val="28"/>
        </w:rPr>
        <w:t>, в том числе путем обеспечения доступности информации об обязательных требованиях и необходимых мерах по их исполнению.</w:t>
      </w:r>
    </w:p>
    <w:p w14:paraId="78C5FE96" w14:textId="77777777" w:rsidR="00DB5AE3" w:rsidRPr="00464B2A" w:rsidRDefault="00DB5AE3" w:rsidP="009B0F03">
      <w:pPr>
        <w:suppressAutoHyphens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17876AA3" w14:textId="3836559A" w:rsidR="00F52701" w:rsidRPr="00464B2A" w:rsidRDefault="00F52701" w:rsidP="00F70772">
      <w:pPr>
        <w:suppressAutoHyphens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464B2A">
        <w:rPr>
          <w:sz w:val="28"/>
          <w:szCs w:val="28"/>
          <w:lang w:eastAsia="en-US"/>
        </w:rPr>
        <w:t>3</w:t>
      </w:r>
      <w:r w:rsidR="007D6053" w:rsidRPr="00464B2A">
        <w:rPr>
          <w:sz w:val="28"/>
          <w:szCs w:val="28"/>
          <w:lang w:eastAsia="en-US"/>
        </w:rPr>
        <w:t>.</w:t>
      </w:r>
      <w:r w:rsidR="00E92C0E">
        <w:rPr>
          <w:sz w:val="28"/>
          <w:szCs w:val="28"/>
          <w:lang w:eastAsia="en-US"/>
        </w:rPr>
        <w:t xml:space="preserve"> </w:t>
      </w:r>
      <w:r w:rsidRPr="00464B2A">
        <w:rPr>
          <w:rFonts w:eastAsia="Calibri"/>
          <w:sz w:val="28"/>
          <w:szCs w:val="28"/>
        </w:rPr>
        <w:t>Перечень профилактических мероприятий,</w:t>
      </w:r>
    </w:p>
    <w:p w14:paraId="17B6E2C6" w14:textId="48F11325" w:rsidR="007D6053" w:rsidRPr="00464B2A" w:rsidRDefault="00F52701" w:rsidP="00F70772">
      <w:pPr>
        <w:suppressAutoHyphens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464B2A">
        <w:rPr>
          <w:rFonts w:eastAsia="Calibri"/>
          <w:sz w:val="28"/>
          <w:szCs w:val="28"/>
        </w:rPr>
        <w:t>сроки (периодичность) их проведения</w:t>
      </w:r>
    </w:p>
    <w:p w14:paraId="63785F9C" w14:textId="77777777" w:rsidR="00F25709" w:rsidRPr="00464B2A" w:rsidRDefault="00F25709" w:rsidP="00F70772">
      <w:pPr>
        <w:suppressAutoHyphens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2552"/>
        <w:gridCol w:w="2263"/>
      </w:tblGrid>
      <w:tr w:rsidR="00DE475F" w:rsidRPr="00464B2A" w14:paraId="146C9175" w14:textId="77777777" w:rsidTr="000839C0">
        <w:tc>
          <w:tcPr>
            <w:tcW w:w="704" w:type="dxa"/>
            <w:vAlign w:val="center"/>
          </w:tcPr>
          <w:p w14:paraId="5E267AD4" w14:textId="77777777" w:rsidR="007D6053" w:rsidRPr="00B87F44" w:rsidRDefault="007D6053" w:rsidP="00E07773">
            <w:pPr>
              <w:suppressAutoHyphens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87F44">
              <w:rPr>
                <w:bCs/>
                <w:sz w:val="28"/>
                <w:szCs w:val="28"/>
                <w:lang w:eastAsia="en-US"/>
              </w:rPr>
              <w:t xml:space="preserve">№ </w:t>
            </w:r>
          </w:p>
          <w:p w14:paraId="0542FA00" w14:textId="77777777" w:rsidR="007D6053" w:rsidRPr="00B87F44" w:rsidRDefault="007D6053" w:rsidP="00E07773">
            <w:pPr>
              <w:suppressAutoHyphens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87F44">
              <w:rPr>
                <w:bCs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3969" w:type="dxa"/>
            <w:vAlign w:val="center"/>
          </w:tcPr>
          <w:p w14:paraId="757D8373" w14:textId="77777777" w:rsidR="007D6053" w:rsidRPr="00B87F44" w:rsidRDefault="007D6053" w:rsidP="00E07773">
            <w:pPr>
              <w:suppressAutoHyphens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87F44">
              <w:rPr>
                <w:bCs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552" w:type="dxa"/>
            <w:vAlign w:val="center"/>
          </w:tcPr>
          <w:p w14:paraId="6B28CE7B" w14:textId="4656F89A" w:rsidR="007D6053" w:rsidRPr="00B87F44" w:rsidRDefault="00A066FD" w:rsidP="00E07773">
            <w:pPr>
              <w:suppressAutoHyphens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87F44">
              <w:rPr>
                <w:bCs/>
                <w:sz w:val="28"/>
                <w:szCs w:val="28"/>
                <w:lang w:eastAsia="en-US"/>
              </w:rPr>
              <w:t>Ответственные подразделения и (или) должностные лица контрольного органа</w:t>
            </w:r>
          </w:p>
        </w:tc>
        <w:tc>
          <w:tcPr>
            <w:tcW w:w="2263" w:type="dxa"/>
            <w:vAlign w:val="center"/>
          </w:tcPr>
          <w:p w14:paraId="178640B1" w14:textId="77777777" w:rsidR="007D6053" w:rsidRPr="00B87F44" w:rsidRDefault="007D6053" w:rsidP="00E07773">
            <w:pPr>
              <w:suppressAutoHyphens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87F44">
              <w:rPr>
                <w:bCs/>
                <w:sz w:val="28"/>
                <w:szCs w:val="28"/>
                <w:lang w:eastAsia="en-US"/>
              </w:rPr>
              <w:t>Срок выполнения</w:t>
            </w:r>
          </w:p>
        </w:tc>
      </w:tr>
      <w:tr w:rsidR="00DE475F" w:rsidRPr="00464B2A" w14:paraId="19B36CAC" w14:textId="77777777" w:rsidTr="000839C0">
        <w:tc>
          <w:tcPr>
            <w:tcW w:w="704" w:type="dxa"/>
            <w:vAlign w:val="center"/>
          </w:tcPr>
          <w:p w14:paraId="2414F01A" w14:textId="77777777" w:rsidR="007D6053" w:rsidRPr="00B87F44" w:rsidRDefault="007D6053" w:rsidP="00E07773">
            <w:pPr>
              <w:suppressAutoHyphens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87F44">
              <w:rPr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969" w:type="dxa"/>
            <w:vAlign w:val="center"/>
          </w:tcPr>
          <w:p w14:paraId="524BCA92" w14:textId="77777777" w:rsidR="007D6053" w:rsidRPr="00B87F44" w:rsidRDefault="007D6053" w:rsidP="00E07773">
            <w:pPr>
              <w:suppressAutoHyphens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87F44">
              <w:rPr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52" w:type="dxa"/>
            <w:vAlign w:val="center"/>
          </w:tcPr>
          <w:p w14:paraId="40A71490" w14:textId="77777777" w:rsidR="007D6053" w:rsidRPr="00B87F44" w:rsidRDefault="007D6053" w:rsidP="00E07773">
            <w:pPr>
              <w:suppressAutoHyphens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87F44">
              <w:rPr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263" w:type="dxa"/>
            <w:vAlign w:val="center"/>
          </w:tcPr>
          <w:p w14:paraId="64CCA3C3" w14:textId="77777777" w:rsidR="007D6053" w:rsidRPr="00B87F44" w:rsidRDefault="007D6053" w:rsidP="00E07773">
            <w:pPr>
              <w:suppressAutoHyphens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87F44">
              <w:rPr>
                <w:bCs/>
                <w:sz w:val="28"/>
                <w:szCs w:val="28"/>
                <w:lang w:eastAsia="en-US"/>
              </w:rPr>
              <w:t>4</w:t>
            </w:r>
          </w:p>
        </w:tc>
      </w:tr>
      <w:tr w:rsidR="00F25709" w:rsidRPr="00464B2A" w14:paraId="0E226E65" w14:textId="77777777" w:rsidTr="000839C0">
        <w:tc>
          <w:tcPr>
            <w:tcW w:w="704" w:type="dxa"/>
            <w:vAlign w:val="center"/>
          </w:tcPr>
          <w:p w14:paraId="7A863E94" w14:textId="3836388E" w:rsidR="00F25709" w:rsidRPr="00464B2A" w:rsidRDefault="00DE475F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969" w:type="dxa"/>
            <w:vAlign w:val="center"/>
          </w:tcPr>
          <w:p w14:paraId="0B1BA7C2" w14:textId="7938B0BD" w:rsidR="00F25709" w:rsidRPr="00464B2A" w:rsidRDefault="00F25709" w:rsidP="003318EC">
            <w:pPr>
              <w:suppressAutoHyphens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Информирование</w:t>
            </w:r>
            <w:r w:rsidRPr="00464B2A">
              <w:t xml:space="preserve"> </w:t>
            </w:r>
            <w:r w:rsidRPr="00464B2A">
              <w:rPr>
                <w:sz w:val="28"/>
                <w:szCs w:val="28"/>
                <w:lang w:eastAsia="en-US"/>
              </w:rPr>
              <w:t xml:space="preserve">путем размещения сведений, предусмотренных пунктом </w:t>
            </w:r>
            <w:r w:rsidR="002352AC" w:rsidRPr="002352AC">
              <w:rPr>
                <w:sz w:val="28"/>
                <w:szCs w:val="28"/>
                <w:lang w:eastAsia="en-US"/>
              </w:rPr>
              <w:t>2</w:t>
            </w:r>
            <w:r w:rsidRPr="002352AC">
              <w:rPr>
                <w:sz w:val="28"/>
                <w:szCs w:val="28"/>
                <w:lang w:eastAsia="en-US"/>
              </w:rPr>
              <w:t>.6</w:t>
            </w:r>
            <w:r w:rsidRPr="00464B2A">
              <w:rPr>
                <w:sz w:val="28"/>
                <w:szCs w:val="28"/>
                <w:lang w:eastAsia="en-US"/>
              </w:rPr>
              <w:t xml:space="preserve"> Положения на официальном Интернет-сайте города Барнаула, в средствах массовой информации, через личные кабинеты контролируемых лиц в государственных информационных системах (при их наличии)</w:t>
            </w:r>
          </w:p>
        </w:tc>
        <w:tc>
          <w:tcPr>
            <w:tcW w:w="2552" w:type="dxa"/>
            <w:vAlign w:val="center"/>
          </w:tcPr>
          <w:p w14:paraId="3EFF77D9" w14:textId="629AE7E9" w:rsidR="00BE5DD9" w:rsidRPr="00464B2A" w:rsidRDefault="00E92C0E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Отдел инженерной инфраструктуры</w:t>
            </w:r>
          </w:p>
        </w:tc>
        <w:tc>
          <w:tcPr>
            <w:tcW w:w="2263" w:type="dxa"/>
            <w:vAlign w:val="center"/>
          </w:tcPr>
          <w:p w14:paraId="539E214E" w14:textId="77777777" w:rsidR="00B97826" w:rsidRPr="00464B2A" w:rsidRDefault="00B97826" w:rsidP="00B97826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 xml:space="preserve">В течение года </w:t>
            </w:r>
          </w:p>
          <w:p w14:paraId="74709675" w14:textId="77777777" w:rsidR="00B97826" w:rsidRPr="00464B2A" w:rsidRDefault="00B97826" w:rsidP="00B97826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(по мере необходимости)</w:t>
            </w:r>
          </w:p>
          <w:p w14:paraId="69A5866A" w14:textId="7099B413" w:rsidR="00F25709" w:rsidRPr="00464B2A" w:rsidRDefault="00F25709" w:rsidP="00BE5DD9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25709" w:rsidRPr="00464B2A" w14:paraId="35E054AF" w14:textId="77777777" w:rsidTr="000839C0">
        <w:tc>
          <w:tcPr>
            <w:tcW w:w="704" w:type="dxa"/>
            <w:vAlign w:val="center"/>
          </w:tcPr>
          <w:p w14:paraId="713C1F51" w14:textId="76D2191B" w:rsidR="00F25709" w:rsidRPr="00464B2A" w:rsidRDefault="00DE475F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969" w:type="dxa"/>
            <w:vAlign w:val="center"/>
          </w:tcPr>
          <w:p w14:paraId="2A8A5D0A" w14:textId="6936C8FF" w:rsidR="00F25709" w:rsidRPr="00B97BFC" w:rsidRDefault="00F25709" w:rsidP="003318EC">
            <w:pPr>
              <w:suppressAutoHyphens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B97BFC">
              <w:rPr>
                <w:sz w:val="28"/>
                <w:szCs w:val="28"/>
                <w:lang w:eastAsia="en-US"/>
              </w:rPr>
              <w:t>Обобщение правоприменительной практики</w:t>
            </w:r>
            <w:r w:rsidR="00B97826" w:rsidRPr="00B97BFC">
              <w:rPr>
                <w:sz w:val="28"/>
                <w:szCs w:val="28"/>
                <w:lang w:eastAsia="en-US"/>
              </w:rPr>
              <w:t xml:space="preserve"> путем подготовки докладов, содержащих результаты обобщения правоприменительной практики контрольных органов, размещаемых на </w:t>
            </w:r>
            <w:r w:rsidR="00B97826" w:rsidRPr="00B97BFC">
              <w:rPr>
                <w:sz w:val="28"/>
                <w:szCs w:val="28"/>
                <w:lang w:eastAsia="en-US"/>
              </w:rPr>
              <w:lastRenderedPageBreak/>
              <w:t>Интернет-сайте города Барнаула</w:t>
            </w:r>
          </w:p>
        </w:tc>
        <w:tc>
          <w:tcPr>
            <w:tcW w:w="2552" w:type="dxa"/>
            <w:vAlign w:val="center"/>
          </w:tcPr>
          <w:p w14:paraId="192010CB" w14:textId="02666872" w:rsidR="00F25709" w:rsidRPr="00B97BFC" w:rsidRDefault="00E92C0E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B97BFC">
              <w:rPr>
                <w:sz w:val="28"/>
                <w:szCs w:val="28"/>
                <w:lang w:eastAsia="en-US"/>
              </w:rPr>
              <w:lastRenderedPageBreak/>
              <w:t>Главный специалист-юрисконсульт</w:t>
            </w:r>
          </w:p>
        </w:tc>
        <w:tc>
          <w:tcPr>
            <w:tcW w:w="2263" w:type="dxa"/>
            <w:vAlign w:val="center"/>
          </w:tcPr>
          <w:p w14:paraId="7E30EC25" w14:textId="2F71B076" w:rsidR="00B97826" w:rsidRPr="00B97BFC" w:rsidRDefault="00B97826" w:rsidP="00BE5DD9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B97BFC">
              <w:rPr>
                <w:sz w:val="28"/>
                <w:szCs w:val="28"/>
                <w:lang w:eastAsia="en-US"/>
              </w:rPr>
              <w:t>Ежегодно не позднее первого марта года, следующего за отчетным</w:t>
            </w:r>
            <w:r w:rsidR="002352AC" w:rsidRPr="00B97BFC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25709" w:rsidRPr="00464B2A" w14:paraId="23504C8C" w14:textId="77777777" w:rsidTr="000839C0">
        <w:tc>
          <w:tcPr>
            <w:tcW w:w="704" w:type="dxa"/>
            <w:vAlign w:val="center"/>
          </w:tcPr>
          <w:p w14:paraId="7638D811" w14:textId="061DE5AA" w:rsidR="00F25709" w:rsidRPr="00464B2A" w:rsidRDefault="00DE475F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969" w:type="dxa"/>
            <w:vAlign w:val="center"/>
          </w:tcPr>
          <w:p w14:paraId="7DC5FBFC" w14:textId="400CACFD" w:rsidR="00F25709" w:rsidRPr="00B97BFC" w:rsidRDefault="00F25709" w:rsidP="003318EC">
            <w:pPr>
              <w:suppressAutoHyphens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B97BFC">
              <w:rPr>
                <w:sz w:val="28"/>
                <w:szCs w:val="28"/>
                <w:lang w:eastAsia="en-US"/>
              </w:rPr>
              <w:t>Объявление предостережения о недопустимости нарушения обязательных требований</w:t>
            </w:r>
          </w:p>
        </w:tc>
        <w:tc>
          <w:tcPr>
            <w:tcW w:w="2552" w:type="dxa"/>
            <w:vAlign w:val="center"/>
          </w:tcPr>
          <w:p w14:paraId="2F60DD79" w14:textId="28DD4A8D" w:rsidR="00F25709" w:rsidRPr="00B97BFC" w:rsidRDefault="00E92C0E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B97BFC">
              <w:rPr>
                <w:sz w:val="28"/>
                <w:szCs w:val="28"/>
                <w:lang w:eastAsia="en-US"/>
              </w:rPr>
              <w:t>Отдел инженерной инфраструктуры</w:t>
            </w:r>
          </w:p>
        </w:tc>
        <w:tc>
          <w:tcPr>
            <w:tcW w:w="2263" w:type="dxa"/>
            <w:vAlign w:val="center"/>
          </w:tcPr>
          <w:p w14:paraId="321D263A" w14:textId="71AA4A0C" w:rsidR="00F25709" w:rsidRPr="00B97BFC" w:rsidRDefault="00B97826" w:rsidP="003318EC">
            <w:pPr>
              <w:suppressAutoHyphens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B97BFC">
              <w:rPr>
                <w:sz w:val="28"/>
                <w:szCs w:val="28"/>
                <w:lang w:eastAsia="en-US"/>
              </w:rPr>
              <w:t>Н</w:t>
            </w:r>
            <w:r w:rsidR="00F25709" w:rsidRPr="00B97BFC">
              <w:rPr>
                <w:sz w:val="28"/>
                <w:szCs w:val="28"/>
                <w:lang w:eastAsia="en-US"/>
              </w:rPr>
              <w:t>е позднее 30 дней календарных дней со дня получения сведений</w:t>
            </w:r>
            <w:r w:rsidR="00F25709" w:rsidRPr="00B97BFC">
              <w:t xml:space="preserve"> </w:t>
            </w:r>
            <w:r w:rsidR="00F25709" w:rsidRPr="00B97BFC">
              <w:rPr>
                <w:sz w:val="28"/>
                <w:szCs w:val="28"/>
                <w:lang w:eastAsia="en-US"/>
              </w:rPr>
              <w:t>о готовящихся или возможных нарушениях обязательных требований</w:t>
            </w:r>
          </w:p>
        </w:tc>
      </w:tr>
      <w:tr w:rsidR="00F25709" w:rsidRPr="00464B2A" w14:paraId="584C93A1" w14:textId="77777777" w:rsidTr="000839C0">
        <w:tc>
          <w:tcPr>
            <w:tcW w:w="704" w:type="dxa"/>
            <w:vAlign w:val="center"/>
          </w:tcPr>
          <w:p w14:paraId="37FA2BC2" w14:textId="5FDDD66E" w:rsidR="00F25709" w:rsidRPr="00464B2A" w:rsidRDefault="00DE475F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969" w:type="dxa"/>
            <w:vAlign w:val="center"/>
          </w:tcPr>
          <w:p w14:paraId="136D7C55" w14:textId="2AFC96E8" w:rsidR="00F25709" w:rsidRPr="00B97BFC" w:rsidRDefault="00F25709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B97BFC">
              <w:rPr>
                <w:sz w:val="28"/>
                <w:szCs w:val="28"/>
                <w:lang w:eastAsia="en-US"/>
              </w:rPr>
              <w:t>Консультирование контролируемых лиц по вопросам, ука</w:t>
            </w:r>
            <w:r w:rsidR="00C159F8" w:rsidRPr="00B97BFC">
              <w:rPr>
                <w:sz w:val="28"/>
                <w:szCs w:val="28"/>
                <w:lang w:eastAsia="en-US"/>
              </w:rPr>
              <w:t>за</w:t>
            </w:r>
            <w:r w:rsidRPr="00B97BFC">
              <w:rPr>
                <w:sz w:val="28"/>
                <w:szCs w:val="28"/>
                <w:lang w:eastAsia="en-US"/>
              </w:rPr>
              <w:t xml:space="preserve">нным в пункте </w:t>
            </w:r>
            <w:r w:rsidR="002352AC" w:rsidRPr="00B97BFC">
              <w:rPr>
                <w:sz w:val="28"/>
                <w:szCs w:val="28"/>
                <w:lang w:eastAsia="en-US"/>
              </w:rPr>
              <w:t>2</w:t>
            </w:r>
            <w:r w:rsidRPr="00B97BFC">
              <w:rPr>
                <w:sz w:val="28"/>
                <w:szCs w:val="28"/>
                <w:lang w:eastAsia="en-US"/>
              </w:rPr>
              <w:t>.1</w:t>
            </w:r>
            <w:r w:rsidR="002352AC" w:rsidRPr="00B97BFC">
              <w:rPr>
                <w:sz w:val="28"/>
                <w:szCs w:val="28"/>
                <w:lang w:eastAsia="en-US"/>
              </w:rPr>
              <w:t>7</w:t>
            </w:r>
            <w:r w:rsidRPr="00B97BFC">
              <w:rPr>
                <w:sz w:val="28"/>
                <w:szCs w:val="28"/>
                <w:lang w:eastAsia="en-US"/>
              </w:rPr>
              <w:t xml:space="preserve"> </w:t>
            </w:r>
            <w:r w:rsidR="00C159F8" w:rsidRPr="00B97BFC">
              <w:rPr>
                <w:sz w:val="28"/>
                <w:szCs w:val="28"/>
                <w:lang w:eastAsia="en-US"/>
              </w:rPr>
              <w:t>Положения</w:t>
            </w:r>
            <w:r w:rsidR="00C159F8" w:rsidRPr="00B97BFC">
              <w:t xml:space="preserve"> </w:t>
            </w:r>
            <w:r w:rsidR="00C159F8" w:rsidRPr="00B97BFC">
              <w:rPr>
                <w:sz w:val="28"/>
                <w:szCs w:val="28"/>
                <w:lang w:eastAsia="en-US"/>
              </w:rPr>
              <w:t>по телефону, в письменной форме, посредством видео-конференц-связи, на личном приеме либо в ходе проведения профилактического мероприятия, контрольного мероприятия</w:t>
            </w:r>
          </w:p>
        </w:tc>
        <w:tc>
          <w:tcPr>
            <w:tcW w:w="2552" w:type="dxa"/>
            <w:vAlign w:val="center"/>
          </w:tcPr>
          <w:p w14:paraId="6A478DF6" w14:textId="135A6FD7" w:rsidR="00F25709" w:rsidRPr="00B97BFC" w:rsidRDefault="00E92C0E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B97BFC">
              <w:rPr>
                <w:sz w:val="28"/>
                <w:szCs w:val="28"/>
                <w:lang w:eastAsia="en-US"/>
              </w:rPr>
              <w:t>Главный специалист-юрисконсульт</w:t>
            </w:r>
          </w:p>
        </w:tc>
        <w:tc>
          <w:tcPr>
            <w:tcW w:w="2263" w:type="dxa"/>
            <w:vAlign w:val="center"/>
          </w:tcPr>
          <w:p w14:paraId="1AC46438" w14:textId="77777777" w:rsidR="00D512EF" w:rsidRPr="00B97BFC" w:rsidRDefault="00D512EF" w:rsidP="00D512EF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B97BFC">
              <w:rPr>
                <w:sz w:val="28"/>
                <w:szCs w:val="28"/>
                <w:lang w:eastAsia="en-US"/>
              </w:rPr>
              <w:t xml:space="preserve">В течение года </w:t>
            </w:r>
          </w:p>
          <w:p w14:paraId="561E0256" w14:textId="7B4586A4" w:rsidR="00F25709" w:rsidRPr="00B97BFC" w:rsidRDefault="00D512EF" w:rsidP="00D512EF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B97BFC">
              <w:rPr>
                <w:sz w:val="28"/>
                <w:szCs w:val="28"/>
                <w:lang w:eastAsia="en-US"/>
              </w:rPr>
              <w:t>(по мере необходимости)</w:t>
            </w:r>
          </w:p>
        </w:tc>
      </w:tr>
      <w:tr w:rsidR="00F25709" w:rsidRPr="00464B2A" w14:paraId="3277E125" w14:textId="77777777" w:rsidTr="000839C0">
        <w:tc>
          <w:tcPr>
            <w:tcW w:w="704" w:type="dxa"/>
            <w:vAlign w:val="center"/>
          </w:tcPr>
          <w:p w14:paraId="0DB5DA38" w14:textId="06CD2371" w:rsidR="00F25709" w:rsidRPr="00464B2A" w:rsidRDefault="00DE475F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969" w:type="dxa"/>
            <w:vAlign w:val="center"/>
          </w:tcPr>
          <w:p w14:paraId="1481458D" w14:textId="3F794CBC" w:rsidR="00F25709" w:rsidRPr="00B97BFC" w:rsidRDefault="00F25709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B97BFC">
              <w:rPr>
                <w:sz w:val="28"/>
                <w:szCs w:val="28"/>
                <w:lang w:eastAsia="en-US"/>
              </w:rPr>
              <w:t>Профилактический визит</w:t>
            </w:r>
            <w:r w:rsidR="00DE475F" w:rsidRPr="00B97BFC">
              <w:t xml:space="preserve"> </w:t>
            </w:r>
            <w:r w:rsidR="00DE475F" w:rsidRPr="00B97BFC">
              <w:rPr>
                <w:sz w:val="28"/>
                <w:szCs w:val="28"/>
                <w:lang w:eastAsia="en-US"/>
              </w:rPr>
              <w:t>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2552" w:type="dxa"/>
            <w:vAlign w:val="center"/>
          </w:tcPr>
          <w:p w14:paraId="3E55F655" w14:textId="0E4C6236" w:rsidR="00F25709" w:rsidRPr="00B97BFC" w:rsidRDefault="00E92C0E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B97BFC">
              <w:rPr>
                <w:sz w:val="28"/>
                <w:szCs w:val="28"/>
                <w:lang w:eastAsia="en-US"/>
              </w:rPr>
              <w:t>Отдел инженерной инфраструктуры</w:t>
            </w:r>
          </w:p>
        </w:tc>
        <w:tc>
          <w:tcPr>
            <w:tcW w:w="2263" w:type="dxa"/>
            <w:vAlign w:val="center"/>
          </w:tcPr>
          <w:p w14:paraId="75B91E3E" w14:textId="79597486" w:rsidR="008979E9" w:rsidRPr="00B97BFC" w:rsidRDefault="00B97BFC" w:rsidP="003318EC">
            <w:pPr>
              <w:suppressAutoHyphens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Один раз в год</w:t>
            </w:r>
          </w:p>
          <w:p w14:paraId="5CE6570E" w14:textId="0E9A6B7B" w:rsidR="00F25709" w:rsidRPr="00B97BFC" w:rsidRDefault="00CA240E" w:rsidP="002E7B44">
            <w:pPr>
              <w:suppressAutoHyphens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</w:t>
            </w:r>
            <w:r w:rsidR="00DE475F" w:rsidRPr="00B97BFC">
              <w:rPr>
                <w:sz w:val="28"/>
                <w:szCs w:val="28"/>
                <w:lang w:eastAsia="en-US"/>
              </w:rPr>
              <w:t xml:space="preserve">онтрольный орган обязан предложить проведение профилактического визита не позднее чем в течение одного года с момента начала лицом деятельности, указанной </w:t>
            </w:r>
            <w:r w:rsidR="00B97BFC" w:rsidRPr="00B97BFC">
              <w:rPr>
                <w:sz w:val="28"/>
                <w:szCs w:val="28"/>
                <w:lang w:eastAsia="en-US"/>
              </w:rPr>
              <w:t xml:space="preserve">в </w:t>
            </w:r>
            <w:r w:rsidR="00B97BFC">
              <w:rPr>
                <w:sz w:val="28"/>
                <w:szCs w:val="28"/>
                <w:lang w:eastAsia="en-US"/>
              </w:rPr>
              <w:t xml:space="preserve">пункте 1.5. </w:t>
            </w:r>
            <w:r w:rsidR="002352AC" w:rsidRPr="00B97BFC">
              <w:rPr>
                <w:sz w:val="28"/>
                <w:szCs w:val="28"/>
                <w:lang w:eastAsia="en-US"/>
              </w:rPr>
              <w:t>Положения</w:t>
            </w:r>
          </w:p>
          <w:p w14:paraId="02D7F8FE" w14:textId="5A811DA5" w:rsidR="008827BC" w:rsidRPr="00B97BFC" w:rsidRDefault="008827BC" w:rsidP="003318EC">
            <w:pPr>
              <w:suppressAutoHyphens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B97BFC">
              <w:rPr>
                <w:sz w:val="28"/>
                <w:szCs w:val="28"/>
                <w:lang w:eastAsia="en-US"/>
              </w:rPr>
              <w:t>Срок проведения не может превышать пять рабочих дней.</w:t>
            </w:r>
          </w:p>
        </w:tc>
      </w:tr>
    </w:tbl>
    <w:p w14:paraId="6F898999" w14:textId="77777777" w:rsidR="007D6053" w:rsidRPr="00464B2A" w:rsidRDefault="007D6053" w:rsidP="007D6053">
      <w:pPr>
        <w:suppressAutoHyphens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2B040964" w14:textId="5C53362F" w:rsidR="007D6053" w:rsidRPr="00464B2A" w:rsidRDefault="00F52701" w:rsidP="00F52701">
      <w:pPr>
        <w:suppressAutoHyphens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>4</w:t>
      </w:r>
      <w:r w:rsidR="007D6053" w:rsidRPr="00464B2A">
        <w:rPr>
          <w:sz w:val="28"/>
          <w:szCs w:val="28"/>
          <w:lang w:eastAsia="en-US"/>
        </w:rPr>
        <w:t>.</w:t>
      </w:r>
      <w:r w:rsidRPr="00464B2A">
        <w:t xml:space="preserve"> </w:t>
      </w:r>
      <w:r w:rsidRPr="00464B2A">
        <w:rPr>
          <w:sz w:val="28"/>
          <w:szCs w:val="28"/>
          <w:lang w:eastAsia="en-US"/>
        </w:rPr>
        <w:t xml:space="preserve">Показатели результативности и </w:t>
      </w:r>
      <w:r w:rsidRPr="00DB5AE3">
        <w:rPr>
          <w:sz w:val="28"/>
          <w:szCs w:val="28"/>
          <w:lang w:eastAsia="en-US"/>
        </w:rPr>
        <w:t>эффективности программы профилактики рисков причинения вреда</w:t>
      </w:r>
    </w:p>
    <w:p w14:paraId="54E90A4F" w14:textId="77777777" w:rsidR="007D6053" w:rsidRPr="00464B2A" w:rsidRDefault="007D6053" w:rsidP="007D6053">
      <w:pPr>
        <w:suppressAutoHyphens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0E0BCE5F" w14:textId="60F519B1" w:rsidR="00A650D8" w:rsidRDefault="00A650D8" w:rsidP="008A257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3318EC" w:rsidRPr="009D454E" w14:paraId="03202401" w14:textId="77777777" w:rsidTr="00193B6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2335" w14:textId="77777777" w:rsidR="003318EC" w:rsidRPr="003318EC" w:rsidRDefault="003318EC" w:rsidP="00193B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18EC">
              <w:rPr>
                <w:sz w:val="28"/>
                <w:szCs w:val="28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9113" w14:textId="77777777" w:rsidR="003318EC" w:rsidRPr="003318EC" w:rsidRDefault="003318EC" w:rsidP="00193B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18EC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8A87" w14:textId="77777777" w:rsidR="003318EC" w:rsidRPr="003318EC" w:rsidRDefault="003318EC" w:rsidP="00193B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18EC">
              <w:rPr>
                <w:sz w:val="28"/>
                <w:szCs w:val="28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3318EC" w:rsidRPr="009D454E" w14:paraId="1E145483" w14:textId="77777777" w:rsidTr="00193B6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EE5E" w14:textId="77777777" w:rsidR="003318EC" w:rsidRPr="003318EC" w:rsidRDefault="003318EC" w:rsidP="00193B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18EC">
              <w:rPr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41DF" w14:textId="2AE479CF" w:rsidR="003318EC" w:rsidRPr="003318EC" w:rsidRDefault="003318EC" w:rsidP="003318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18EC">
              <w:rPr>
                <w:sz w:val="28"/>
                <w:szCs w:val="28"/>
              </w:rPr>
              <w:t>Полнота информации, размещенной на официальном сайте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01EB" w14:textId="77777777" w:rsidR="003318EC" w:rsidRPr="003318EC" w:rsidRDefault="003318EC" w:rsidP="00193B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318EC">
              <w:rPr>
                <w:sz w:val="28"/>
                <w:szCs w:val="28"/>
              </w:rPr>
              <w:t>100 %</w:t>
            </w:r>
          </w:p>
        </w:tc>
      </w:tr>
      <w:tr w:rsidR="003318EC" w:rsidRPr="009D454E" w14:paraId="37CD51A8" w14:textId="77777777" w:rsidTr="00193B6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5740" w14:textId="7B58252C" w:rsidR="003318EC" w:rsidRPr="003318EC" w:rsidRDefault="00B97BFC" w:rsidP="00193B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318EC" w:rsidRPr="003318EC">
              <w:rPr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A9B1" w14:textId="384D1F37" w:rsidR="00390B82" w:rsidRPr="00390B82" w:rsidRDefault="00390B82" w:rsidP="00390B82">
            <w:pPr>
              <w:pStyle w:val="Default"/>
              <w:jc w:val="both"/>
              <w:rPr>
                <w:sz w:val="28"/>
                <w:szCs w:val="28"/>
              </w:rPr>
            </w:pPr>
            <w:r w:rsidRPr="00390B82">
              <w:rPr>
                <w:sz w:val="28"/>
                <w:szCs w:val="28"/>
              </w:rPr>
              <w:t xml:space="preserve">Исполнение контролируемыми лицами предостережений о недопустимости нарушения </w:t>
            </w:r>
            <w:r w:rsidRPr="009B0F03">
              <w:rPr>
                <w:sz w:val="28"/>
                <w:szCs w:val="28"/>
              </w:rPr>
              <w:t>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− города Барнаула Алтайского края</w:t>
            </w:r>
          </w:p>
          <w:p w14:paraId="16CDF23E" w14:textId="2E6BBEE9" w:rsidR="003318EC" w:rsidRPr="003318EC" w:rsidRDefault="003318EC" w:rsidP="00193B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ECA4" w14:textId="2A38F82E" w:rsidR="003318EC" w:rsidRPr="003318EC" w:rsidRDefault="00390B82" w:rsidP="00193B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318EC" w:rsidRPr="003318EC">
              <w:rPr>
                <w:sz w:val="28"/>
                <w:szCs w:val="28"/>
              </w:rPr>
              <w:t>0%</w:t>
            </w:r>
          </w:p>
        </w:tc>
      </w:tr>
    </w:tbl>
    <w:p w14:paraId="065AD9A3" w14:textId="77777777" w:rsidR="00C2078E" w:rsidRDefault="00C2078E" w:rsidP="008A257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2078E" w:rsidSect="009B4E6F">
      <w:headerReference w:type="default" r:id="rId10"/>
      <w:pgSz w:w="11906" w:h="16838"/>
      <w:pgMar w:top="1134" w:right="707" w:bottom="1276" w:left="1701" w:header="709" w:footer="709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24696D" w14:textId="77777777" w:rsidR="007D145A" w:rsidRDefault="007D145A">
      <w:r>
        <w:separator/>
      </w:r>
    </w:p>
  </w:endnote>
  <w:endnote w:type="continuationSeparator" w:id="0">
    <w:p w14:paraId="5C071E4D" w14:textId="77777777" w:rsidR="007D145A" w:rsidRDefault="007D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swiss"/>
    <w:pitch w:val="variable"/>
  </w:font>
  <w:font w:name="DejaVu Sans">
    <w:altName w:val="Calibri"/>
    <w:charset w:val="CC"/>
    <w:family w:val="swiss"/>
    <w:pitch w:val="variable"/>
    <w:sig w:usb0="E7002EFF" w:usb1="5200FDFF" w:usb2="0A24202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04AEE6" w14:textId="77777777" w:rsidR="007D145A" w:rsidRDefault="007D145A">
      <w:r>
        <w:separator/>
      </w:r>
    </w:p>
  </w:footnote>
  <w:footnote w:type="continuationSeparator" w:id="0">
    <w:p w14:paraId="1C9C6428" w14:textId="77777777" w:rsidR="007D145A" w:rsidRDefault="007D14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B50C4" w14:textId="77777777" w:rsidR="00B606DB" w:rsidRDefault="00B606DB">
    <w:pPr>
      <w:pStyle w:val="a8"/>
      <w:jc w:val="right"/>
    </w:pPr>
    <w:r>
      <w:fldChar w:fldCharType="begin"/>
    </w:r>
    <w:r>
      <w:instrText>PAGE</w:instrText>
    </w:r>
    <w:r>
      <w:fldChar w:fldCharType="separate"/>
    </w:r>
    <w:r w:rsidR="009A497A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3319E"/>
    <w:multiLevelType w:val="multilevel"/>
    <w:tmpl w:val="7F2C5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95"/>
        </w:tabs>
        <w:ind w:left="1095" w:hanging="735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 w15:restartNumberingAfterBreak="0">
    <w:nsid w:val="2DA2516E"/>
    <w:multiLevelType w:val="multilevel"/>
    <w:tmpl w:val="9C6A17E2"/>
    <w:lvl w:ilvl="0">
      <w:start w:val="2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95"/>
        </w:tabs>
        <w:ind w:left="1095" w:hanging="735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" w15:restartNumberingAfterBreak="0">
    <w:nsid w:val="32A234CE"/>
    <w:multiLevelType w:val="multilevel"/>
    <w:tmpl w:val="9C6A17E2"/>
    <w:lvl w:ilvl="0">
      <w:start w:val="2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95"/>
        </w:tabs>
        <w:ind w:left="1095" w:hanging="735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3" w15:restartNumberingAfterBreak="0">
    <w:nsid w:val="49B44612"/>
    <w:multiLevelType w:val="hybridMultilevel"/>
    <w:tmpl w:val="D28A9C68"/>
    <w:lvl w:ilvl="0" w:tplc="3F60B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36A56"/>
    <w:multiLevelType w:val="hybridMultilevel"/>
    <w:tmpl w:val="6B1EC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F5310"/>
    <w:multiLevelType w:val="hybridMultilevel"/>
    <w:tmpl w:val="AC1AD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63B2C"/>
    <w:multiLevelType w:val="hybridMultilevel"/>
    <w:tmpl w:val="8D94D9E4"/>
    <w:lvl w:ilvl="0" w:tplc="3F60B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61C0A"/>
    <w:multiLevelType w:val="hybridMultilevel"/>
    <w:tmpl w:val="E766C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1F4"/>
    <w:rsid w:val="000068E8"/>
    <w:rsid w:val="00073485"/>
    <w:rsid w:val="000839C0"/>
    <w:rsid w:val="00083CC8"/>
    <w:rsid w:val="000B2F55"/>
    <w:rsid w:val="000C113B"/>
    <w:rsid w:val="00125A71"/>
    <w:rsid w:val="001C0860"/>
    <w:rsid w:val="001D0870"/>
    <w:rsid w:val="001D31E2"/>
    <w:rsid w:val="001E2C05"/>
    <w:rsid w:val="002352AC"/>
    <w:rsid w:val="0028083A"/>
    <w:rsid w:val="002A7530"/>
    <w:rsid w:val="002E7B44"/>
    <w:rsid w:val="00310F8D"/>
    <w:rsid w:val="003318EC"/>
    <w:rsid w:val="00367C2A"/>
    <w:rsid w:val="00374B7A"/>
    <w:rsid w:val="00390B82"/>
    <w:rsid w:val="00464B2A"/>
    <w:rsid w:val="004972DC"/>
    <w:rsid w:val="004E049D"/>
    <w:rsid w:val="00520CE5"/>
    <w:rsid w:val="00521CDC"/>
    <w:rsid w:val="00547066"/>
    <w:rsid w:val="00587F02"/>
    <w:rsid w:val="005B2166"/>
    <w:rsid w:val="005B7ACC"/>
    <w:rsid w:val="005E0648"/>
    <w:rsid w:val="00603DA5"/>
    <w:rsid w:val="006603A3"/>
    <w:rsid w:val="00676F05"/>
    <w:rsid w:val="006848F0"/>
    <w:rsid w:val="006916A9"/>
    <w:rsid w:val="006956F9"/>
    <w:rsid w:val="006D4834"/>
    <w:rsid w:val="006E5A05"/>
    <w:rsid w:val="00711A99"/>
    <w:rsid w:val="00717DD2"/>
    <w:rsid w:val="007D0B0D"/>
    <w:rsid w:val="007D145A"/>
    <w:rsid w:val="007D6053"/>
    <w:rsid w:val="008105A1"/>
    <w:rsid w:val="008827BC"/>
    <w:rsid w:val="00890A08"/>
    <w:rsid w:val="008979E9"/>
    <w:rsid w:val="008A2575"/>
    <w:rsid w:val="008C3F53"/>
    <w:rsid w:val="008E77C8"/>
    <w:rsid w:val="008F715D"/>
    <w:rsid w:val="00924095"/>
    <w:rsid w:val="00936B56"/>
    <w:rsid w:val="009A497A"/>
    <w:rsid w:val="009B0F03"/>
    <w:rsid w:val="009B4E6F"/>
    <w:rsid w:val="009E6653"/>
    <w:rsid w:val="00A03B93"/>
    <w:rsid w:val="00A066FD"/>
    <w:rsid w:val="00A650D8"/>
    <w:rsid w:val="00AA4425"/>
    <w:rsid w:val="00AC3729"/>
    <w:rsid w:val="00AF3D14"/>
    <w:rsid w:val="00B43A91"/>
    <w:rsid w:val="00B606DB"/>
    <w:rsid w:val="00B85C07"/>
    <w:rsid w:val="00B87F44"/>
    <w:rsid w:val="00B97826"/>
    <w:rsid w:val="00B97BFC"/>
    <w:rsid w:val="00BE5DD9"/>
    <w:rsid w:val="00C1293A"/>
    <w:rsid w:val="00C159F8"/>
    <w:rsid w:val="00C2078E"/>
    <w:rsid w:val="00C47BEF"/>
    <w:rsid w:val="00CA240E"/>
    <w:rsid w:val="00CB34F2"/>
    <w:rsid w:val="00CC21F4"/>
    <w:rsid w:val="00CE79BD"/>
    <w:rsid w:val="00D02F7E"/>
    <w:rsid w:val="00D372A1"/>
    <w:rsid w:val="00D44DB8"/>
    <w:rsid w:val="00D512EF"/>
    <w:rsid w:val="00D709D9"/>
    <w:rsid w:val="00D93F02"/>
    <w:rsid w:val="00DB5AE3"/>
    <w:rsid w:val="00DC18BE"/>
    <w:rsid w:val="00DE475F"/>
    <w:rsid w:val="00E62183"/>
    <w:rsid w:val="00E7119C"/>
    <w:rsid w:val="00E92C0E"/>
    <w:rsid w:val="00EB4D12"/>
    <w:rsid w:val="00F25709"/>
    <w:rsid w:val="00F52701"/>
    <w:rsid w:val="00F61CFB"/>
    <w:rsid w:val="00F6565D"/>
    <w:rsid w:val="00F70772"/>
    <w:rsid w:val="00F8771D"/>
    <w:rsid w:val="00F90541"/>
    <w:rsid w:val="00FB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28243"/>
  <w15:docId w15:val="{D3C63A08-5A24-445D-ABD8-1431093D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90A08"/>
    <w:pPr>
      <w:suppressAutoHyphens/>
    </w:pPr>
    <w:rPr>
      <w:rFonts w:ascii="Times New Roman" w:eastAsia="Times New Roman" w:hAnsi="Times New Roman"/>
    </w:rPr>
  </w:style>
  <w:style w:type="paragraph" w:styleId="1">
    <w:name w:val="heading 1"/>
    <w:basedOn w:val="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pPr>
      <w:keepNext/>
      <w:jc w:val="center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Основной текст 2 Знак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3">
    <w:name w:val="Верхний колонтитул Знак"/>
    <w:basedOn w:val="a0"/>
    <w:rPr>
      <w:rFonts w:ascii="Times New Roman" w:eastAsia="Times New Roman" w:hAnsi="Times New Roman"/>
      <w:sz w:val="28"/>
    </w:rPr>
  </w:style>
  <w:style w:type="character" w:customStyle="1" w:styleId="a4">
    <w:name w:val="Нижний колонтитул Знак"/>
    <w:basedOn w:val="a0"/>
    <w:rPr>
      <w:rFonts w:ascii="Times New Roman" w:eastAsia="Times New Roman" w:hAnsi="Times New Roman"/>
    </w:rPr>
  </w:style>
  <w:style w:type="character" w:customStyle="1" w:styleId="ListLabel1">
    <w:name w:val="ListLabel 1"/>
    <w:rPr>
      <w:i w:val="0"/>
    </w:rPr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a"/>
    <w:pPr>
      <w:spacing w:after="140" w:line="288" w:lineRule="auto"/>
    </w:pPr>
  </w:style>
  <w:style w:type="paragraph" w:styleId="a5">
    <w:name w:val="List"/>
    <w:basedOn w:val="TextBody"/>
  </w:style>
  <w:style w:type="paragraph" w:styleId="a6">
    <w:name w:val="caption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22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spacing w:before="280" w:after="280"/>
    </w:pPr>
    <w:rPr>
      <w:sz w:val="24"/>
      <w:szCs w:val="24"/>
    </w:rPr>
  </w:style>
  <w:style w:type="paragraph" w:styleId="a8">
    <w:name w:val="header"/>
    <w:basedOn w:val="a"/>
    <w:pPr>
      <w:tabs>
        <w:tab w:val="center" w:pos="4677"/>
        <w:tab w:val="right" w:pos="9355"/>
      </w:tabs>
    </w:pPr>
    <w:rPr>
      <w:sz w:val="28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Quotations">
    <w:name w:val="Quotations"/>
    <w:basedOn w:val="a"/>
    <w:pPr>
      <w:spacing w:after="283"/>
      <w:ind w:left="567" w:right="567"/>
    </w:pPr>
  </w:style>
  <w:style w:type="paragraph" w:styleId="aa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ab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ac">
    <w:name w:val="No Spacing"/>
    <w:qFormat/>
    <w:rsid w:val="00F8771D"/>
    <w:pPr>
      <w:suppressAutoHyphens/>
    </w:pPr>
    <w:rPr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D44DB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44DB8"/>
    <w:rPr>
      <w:rFonts w:ascii="Tahoma" w:eastAsia="Times New Roman" w:hAnsi="Tahoma" w:cs="Tahoma"/>
      <w:sz w:val="16"/>
      <w:szCs w:val="16"/>
    </w:rPr>
  </w:style>
  <w:style w:type="character" w:styleId="af">
    <w:name w:val="Strong"/>
    <w:basedOn w:val="a0"/>
    <w:qFormat/>
    <w:rsid w:val="000068E8"/>
    <w:rPr>
      <w:b/>
      <w:bCs/>
    </w:rPr>
  </w:style>
  <w:style w:type="character" w:styleId="af0">
    <w:name w:val="Emphasis"/>
    <w:basedOn w:val="a0"/>
    <w:qFormat/>
    <w:rsid w:val="000068E8"/>
    <w:rPr>
      <w:i/>
      <w:iCs/>
    </w:rPr>
  </w:style>
  <w:style w:type="paragraph" w:styleId="af1">
    <w:name w:val="List Paragraph"/>
    <w:basedOn w:val="a"/>
    <w:uiPriority w:val="34"/>
    <w:qFormat/>
    <w:rsid w:val="00711A99"/>
    <w:pPr>
      <w:ind w:left="720"/>
      <w:contextualSpacing/>
    </w:pPr>
  </w:style>
  <w:style w:type="table" w:styleId="af2">
    <w:name w:val="Table Grid"/>
    <w:basedOn w:val="a1"/>
    <w:uiPriority w:val="99"/>
    <w:rsid w:val="001E2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B4D9C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customStyle="1" w:styleId="ConsPlusNonformat">
    <w:name w:val="ConsPlusNonformat"/>
    <w:uiPriority w:val="99"/>
    <w:rsid w:val="00FB4D9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f3">
    <w:name w:val="Hyperlink"/>
    <w:basedOn w:val="a0"/>
    <w:uiPriority w:val="99"/>
    <w:semiHidden/>
    <w:unhideWhenUsed/>
    <w:rsid w:val="00F90541"/>
    <w:rPr>
      <w:color w:val="0563C1" w:themeColor="hyperlink"/>
      <w:u w:val="single"/>
    </w:rPr>
  </w:style>
  <w:style w:type="paragraph" w:customStyle="1" w:styleId="Default">
    <w:name w:val="Default"/>
    <w:rsid w:val="00390B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0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9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0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5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5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7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2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8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0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7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1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64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1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6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3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8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2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5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12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3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80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8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1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20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67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8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5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7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61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7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3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4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3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0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5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5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00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2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5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2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7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4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0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3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1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11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1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3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7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9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4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9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9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3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9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2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1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3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8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5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6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2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4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4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9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1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2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2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3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39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1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5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7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0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4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2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2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2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9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1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9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39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0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0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8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5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2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7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CDBE92A99BAAB2B2BBFA2303AC3B23AC63E944D22AE2C2908600454D537D68C910B04C6D9B36ACC1392ACE86855A61AA058735C091A014oAE1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0297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E0A6F-1D33-4778-A776-2D010998D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обучения</vt:lpstr>
    </vt:vector>
  </TitlesOfParts>
  <Company>SPecialiST RePack</Company>
  <LinksUpToDate>false</LinksUpToDate>
  <CharactersWithSpaces>7964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обучения</dc:title>
  <dc:creator>Safe-Doc.com</dc:creator>
  <cp:lastModifiedBy>Лариса Н. Логоминова</cp:lastModifiedBy>
  <cp:revision>2</cp:revision>
  <cp:lastPrinted>2020-09-21T08:42:00Z</cp:lastPrinted>
  <dcterms:created xsi:type="dcterms:W3CDTF">2021-11-17T02:17:00Z</dcterms:created>
  <dcterms:modified xsi:type="dcterms:W3CDTF">2021-11-17T02:17:00Z</dcterms:modified>
  <dc:language>ru-RU</dc:language>
</cp:coreProperties>
</file>