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A7C3" w14:textId="5D270F1E" w:rsidR="00F31D72" w:rsidRDefault="00F10ADC" w:rsidP="00F10ADC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center"/>
        <w:rPr>
          <w:b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5650EB7F" wp14:editId="7967464B">
            <wp:extent cx="591185" cy="725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BDCBF" w14:textId="77777777" w:rsidR="00E96285" w:rsidRPr="003768FC" w:rsidRDefault="00E96285" w:rsidP="00F10ADC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jc w:val="center"/>
        <w:rPr>
          <w:b/>
          <w:szCs w:val="20"/>
        </w:rPr>
      </w:pPr>
    </w:p>
    <w:p w14:paraId="6B66DAC0" w14:textId="77777777" w:rsidR="00F31D72" w:rsidRPr="003768FC" w:rsidRDefault="00F31D72" w:rsidP="00F31D72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3768FC">
        <w:rPr>
          <w:b/>
          <w:sz w:val="28"/>
          <w:szCs w:val="20"/>
        </w:rPr>
        <w:t>Комитет по дорожному хозяйству, благоустройству, транспорту и связи города Барнаула</w:t>
      </w:r>
    </w:p>
    <w:p w14:paraId="63E2DBC7" w14:textId="77777777" w:rsidR="00F31D72" w:rsidRPr="003768FC" w:rsidRDefault="00F31D72" w:rsidP="00F31D7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1164E04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3768FC">
        <w:rPr>
          <w:b/>
          <w:sz w:val="40"/>
          <w:szCs w:val="40"/>
        </w:rPr>
        <w:t>П Р И К А З</w:t>
      </w:r>
    </w:p>
    <w:p w14:paraId="1FBBB870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F9F5103" w14:textId="77777777" w:rsidR="00F31D72" w:rsidRPr="003768FC" w:rsidRDefault="003E52EB" w:rsidP="00F31D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68FC">
        <w:rPr>
          <w:b/>
          <w:sz w:val="28"/>
          <w:szCs w:val="28"/>
        </w:rPr>
        <w:t>От</w:t>
      </w:r>
      <w:r w:rsidR="0029494A" w:rsidRPr="003768FC">
        <w:rPr>
          <w:b/>
          <w:sz w:val="28"/>
          <w:szCs w:val="28"/>
        </w:rPr>
        <w:t xml:space="preserve"> </w:t>
      </w:r>
      <w:r w:rsidR="006B45A5" w:rsidRPr="003768FC">
        <w:rPr>
          <w:sz w:val="28"/>
          <w:szCs w:val="28"/>
          <w:u w:val="single"/>
        </w:rPr>
        <w:t>_______</w:t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29494A" w:rsidRPr="003768FC">
        <w:rPr>
          <w:b/>
          <w:sz w:val="28"/>
          <w:szCs w:val="28"/>
        </w:rPr>
        <w:tab/>
      </w:r>
      <w:r w:rsidR="004F058B" w:rsidRPr="003768FC">
        <w:rPr>
          <w:b/>
          <w:sz w:val="28"/>
          <w:szCs w:val="28"/>
        </w:rPr>
        <w:t xml:space="preserve">  </w:t>
      </w:r>
      <w:r w:rsidR="005E705E" w:rsidRPr="003768FC">
        <w:rPr>
          <w:b/>
          <w:sz w:val="28"/>
          <w:szCs w:val="28"/>
        </w:rPr>
        <w:t xml:space="preserve"> </w:t>
      </w:r>
      <w:r w:rsidR="00F31D72" w:rsidRPr="003768FC">
        <w:rPr>
          <w:b/>
          <w:sz w:val="28"/>
          <w:szCs w:val="28"/>
        </w:rPr>
        <w:t xml:space="preserve"> </w:t>
      </w:r>
      <w:r w:rsidR="006B45A5" w:rsidRPr="003768FC">
        <w:rPr>
          <w:b/>
          <w:sz w:val="28"/>
          <w:szCs w:val="28"/>
        </w:rPr>
        <w:t xml:space="preserve">       </w:t>
      </w:r>
      <w:r w:rsidR="00486BC0" w:rsidRPr="003768FC">
        <w:rPr>
          <w:b/>
          <w:sz w:val="28"/>
          <w:szCs w:val="28"/>
        </w:rPr>
        <w:t>№</w:t>
      </w:r>
      <w:r w:rsidR="00882D84" w:rsidRPr="003768FC">
        <w:rPr>
          <w:b/>
          <w:sz w:val="28"/>
          <w:szCs w:val="28"/>
        </w:rPr>
        <w:t xml:space="preserve"> </w:t>
      </w:r>
      <w:r w:rsidR="00207FAB" w:rsidRPr="003768FC">
        <w:rPr>
          <w:b/>
          <w:sz w:val="28"/>
          <w:szCs w:val="28"/>
          <w:u w:val="single"/>
        </w:rPr>
        <w:t>___</w:t>
      </w:r>
    </w:p>
    <w:p w14:paraId="1DF3E65D" w14:textId="77777777" w:rsidR="002E12E6" w:rsidRPr="003768FC" w:rsidRDefault="002E12E6" w:rsidP="002E12E6">
      <w:pPr>
        <w:rPr>
          <w:sz w:val="28"/>
          <w:szCs w:val="28"/>
        </w:rPr>
      </w:pPr>
    </w:p>
    <w:p w14:paraId="30D94472" w14:textId="77777777" w:rsidR="00F31D72" w:rsidRPr="003768FC" w:rsidRDefault="00F31D72" w:rsidP="002E12E6">
      <w:pPr>
        <w:rPr>
          <w:sz w:val="28"/>
          <w:szCs w:val="28"/>
        </w:rPr>
      </w:pPr>
    </w:p>
    <w:tbl>
      <w:tblPr>
        <w:tblStyle w:val="aa"/>
        <w:tblW w:w="25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</w:tblGrid>
      <w:tr w:rsidR="001B1FF5" w:rsidRPr="003768FC" w14:paraId="6021957D" w14:textId="77777777" w:rsidTr="00015E75">
        <w:trPr>
          <w:trHeight w:val="1165"/>
        </w:trPr>
        <w:tc>
          <w:tcPr>
            <w:tcW w:w="5000" w:type="pct"/>
            <w:vAlign w:val="center"/>
          </w:tcPr>
          <w:p w14:paraId="1A2387E8" w14:textId="00A06A43" w:rsidR="001B1FF5" w:rsidRPr="003768FC" w:rsidRDefault="006B4F49" w:rsidP="00CD2E67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bookmarkStart w:id="0" w:name="_Hlk83895872"/>
            <w:r w:rsidRPr="003768FC">
              <w:rPr>
                <w:sz w:val="28"/>
                <w:szCs w:val="28"/>
              </w:rPr>
              <w:t xml:space="preserve">Об утверждении </w:t>
            </w:r>
            <w:bookmarkStart w:id="1" w:name="_Hlk81468340"/>
            <w:r w:rsidR="00393727" w:rsidRPr="003768FC">
              <w:rPr>
                <w:sz w:val="28"/>
                <w:szCs w:val="28"/>
              </w:rPr>
              <w:t xml:space="preserve">Программы профилактики рисков причинения вреда (ущерба) охраняемым законом ценностям </w:t>
            </w:r>
            <w:r w:rsidR="00CD2E67" w:rsidRPr="003768FC">
              <w:rPr>
                <w:sz w:val="28"/>
                <w:szCs w:val="28"/>
              </w:rPr>
              <w:t>на 202</w:t>
            </w:r>
            <w:r w:rsidR="002805AE">
              <w:rPr>
                <w:sz w:val="28"/>
                <w:szCs w:val="28"/>
              </w:rPr>
              <w:t>3</w:t>
            </w:r>
            <w:r w:rsidR="00CD2E67" w:rsidRPr="003768FC">
              <w:rPr>
                <w:sz w:val="28"/>
                <w:szCs w:val="28"/>
              </w:rPr>
              <w:t xml:space="preserve"> год </w:t>
            </w:r>
            <w:bookmarkStart w:id="2" w:name="_Hlk83881634"/>
            <w:r w:rsidR="00CD2E67" w:rsidRPr="003768FC">
              <w:rPr>
                <w:sz w:val="28"/>
                <w:szCs w:val="28"/>
              </w:rPr>
              <w:t xml:space="preserve">при осуществлении </w:t>
            </w:r>
            <w:r w:rsidR="00B254A7">
              <w:rPr>
                <w:sz w:val="28"/>
                <w:szCs w:val="28"/>
              </w:rPr>
              <w:t xml:space="preserve">комитетом по дорожному хозяйству, благоустройству, транспорту и связи города Барнаула </w:t>
            </w:r>
            <w:bookmarkEnd w:id="2"/>
            <w:r w:rsidR="00CD2E67" w:rsidRPr="003768FC">
              <w:rPr>
                <w:sz w:val="28"/>
                <w:szCs w:val="28"/>
              </w:rPr>
              <w:t xml:space="preserve">муниципального </w:t>
            </w:r>
            <w:r w:rsidR="00414622">
              <w:rPr>
                <w:sz w:val="28"/>
                <w:szCs w:val="28"/>
              </w:rPr>
              <w:t xml:space="preserve">лесного </w:t>
            </w:r>
            <w:r w:rsidR="00CD2E67" w:rsidRPr="003768FC">
              <w:rPr>
                <w:sz w:val="28"/>
                <w:szCs w:val="28"/>
              </w:rPr>
              <w:t>контроля на территории городского округа – города Барнаула Алтайского края</w:t>
            </w:r>
            <w:bookmarkEnd w:id="1"/>
            <w:bookmarkEnd w:id="0"/>
          </w:p>
        </w:tc>
      </w:tr>
    </w:tbl>
    <w:p w14:paraId="596F9893" w14:textId="1C55632B" w:rsidR="004F3B94" w:rsidRDefault="004F3B94" w:rsidP="00DA5E4E">
      <w:pPr>
        <w:ind w:firstLine="709"/>
        <w:jc w:val="both"/>
        <w:rPr>
          <w:snapToGrid w:val="0"/>
          <w:sz w:val="28"/>
        </w:rPr>
      </w:pPr>
    </w:p>
    <w:p w14:paraId="2A42D914" w14:textId="77777777" w:rsidR="00B254A7" w:rsidRPr="003768FC" w:rsidRDefault="00B254A7" w:rsidP="00DA5E4E">
      <w:pPr>
        <w:ind w:firstLine="709"/>
        <w:jc w:val="both"/>
        <w:rPr>
          <w:snapToGrid w:val="0"/>
          <w:sz w:val="28"/>
        </w:rPr>
      </w:pPr>
    </w:p>
    <w:p w14:paraId="19454B27" w14:textId="286859E2" w:rsidR="00321866" w:rsidRDefault="00015E75" w:rsidP="003218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_Hlk83896358"/>
      <w:r w:rsidRPr="003768FC">
        <w:rPr>
          <w:rFonts w:eastAsia="Calibri"/>
          <w:sz w:val="28"/>
          <w:szCs w:val="28"/>
          <w:lang w:eastAsia="en-US"/>
        </w:rPr>
        <w:t>В</w:t>
      </w:r>
      <w:r w:rsidR="00393727" w:rsidRPr="003768FC">
        <w:rPr>
          <w:rFonts w:eastAsia="Calibri"/>
          <w:sz w:val="28"/>
          <w:szCs w:val="28"/>
          <w:lang w:eastAsia="en-US"/>
        </w:rPr>
        <w:t xml:space="preserve"> соответствии с </w:t>
      </w:r>
      <w:r w:rsidRPr="003768FC">
        <w:rPr>
          <w:rFonts w:eastAsia="Calibri"/>
          <w:sz w:val="28"/>
          <w:szCs w:val="28"/>
          <w:lang w:eastAsia="en-US"/>
        </w:rPr>
        <w:t>Федеральн</w:t>
      </w:r>
      <w:r w:rsidR="00393727" w:rsidRPr="003768FC">
        <w:rPr>
          <w:rFonts w:eastAsia="Calibri"/>
          <w:sz w:val="28"/>
          <w:szCs w:val="28"/>
          <w:lang w:eastAsia="en-US"/>
        </w:rPr>
        <w:t>ым</w:t>
      </w:r>
      <w:r w:rsidRPr="003768FC">
        <w:rPr>
          <w:rFonts w:eastAsia="Calibri"/>
          <w:sz w:val="28"/>
          <w:szCs w:val="28"/>
          <w:lang w:eastAsia="en-US"/>
        </w:rPr>
        <w:t xml:space="preserve"> закон</w:t>
      </w:r>
      <w:r w:rsidR="00393727" w:rsidRPr="003768FC">
        <w:rPr>
          <w:rFonts w:eastAsia="Calibri"/>
          <w:sz w:val="28"/>
          <w:szCs w:val="28"/>
          <w:lang w:eastAsia="en-US"/>
        </w:rPr>
        <w:t>ом</w:t>
      </w:r>
      <w:r w:rsidRPr="003768FC">
        <w:rPr>
          <w:rFonts w:eastAsia="Calibri"/>
          <w:sz w:val="28"/>
          <w:szCs w:val="28"/>
          <w:lang w:eastAsia="en-US"/>
        </w:rPr>
        <w:t xml:space="preserve"> от 31.07.2020 №248-ФЗ </w:t>
      </w:r>
      <w:r w:rsidRPr="003768FC">
        <w:rPr>
          <w:rFonts w:eastAsia="Calibri"/>
          <w:sz w:val="28"/>
          <w:szCs w:val="28"/>
          <w:lang w:eastAsia="en-US"/>
        </w:rPr>
        <w:br/>
        <w:t>«О государственном контроле (надзоре) и муниципальном контроле в Российской Федерации»</w:t>
      </w:r>
      <w:r w:rsidR="00393727" w:rsidRPr="003768FC">
        <w:rPr>
          <w:rFonts w:eastAsia="Calibri"/>
          <w:sz w:val="28"/>
          <w:szCs w:val="28"/>
          <w:lang w:eastAsia="en-US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729CB">
        <w:rPr>
          <w:rFonts w:eastAsia="Calibri"/>
          <w:sz w:val="28"/>
          <w:szCs w:val="28"/>
          <w:lang w:eastAsia="en-US"/>
        </w:rPr>
        <w:t>, р</w:t>
      </w:r>
      <w:r w:rsidR="005729CB" w:rsidRPr="005729CB">
        <w:rPr>
          <w:rFonts w:eastAsia="Calibri"/>
          <w:sz w:val="28"/>
          <w:szCs w:val="28"/>
          <w:lang w:eastAsia="en-US"/>
        </w:rPr>
        <w:t>ешение</w:t>
      </w:r>
      <w:r w:rsidR="005729CB">
        <w:rPr>
          <w:rFonts w:eastAsia="Calibri"/>
          <w:sz w:val="28"/>
          <w:szCs w:val="28"/>
          <w:lang w:eastAsia="en-US"/>
        </w:rPr>
        <w:t>м</w:t>
      </w:r>
      <w:r w:rsidR="005729CB" w:rsidRPr="005729CB">
        <w:rPr>
          <w:rFonts w:eastAsia="Calibri"/>
          <w:sz w:val="28"/>
          <w:szCs w:val="28"/>
          <w:lang w:eastAsia="en-US"/>
        </w:rPr>
        <w:t xml:space="preserve"> городской Думы </w:t>
      </w:r>
      <w:bookmarkEnd w:id="3"/>
      <w:r w:rsidR="00321866" w:rsidRPr="00321866">
        <w:rPr>
          <w:rFonts w:eastAsia="Calibri"/>
          <w:sz w:val="28"/>
          <w:szCs w:val="28"/>
          <w:lang w:eastAsia="en-US"/>
        </w:rPr>
        <w:t xml:space="preserve">от 24.09.2021 </w:t>
      </w:r>
      <w:r w:rsidR="00321866">
        <w:rPr>
          <w:rFonts w:eastAsia="Calibri"/>
          <w:sz w:val="28"/>
          <w:szCs w:val="28"/>
          <w:lang w:eastAsia="en-US"/>
        </w:rPr>
        <w:t>№</w:t>
      </w:r>
      <w:r w:rsidR="00321866" w:rsidRPr="00321866">
        <w:rPr>
          <w:rFonts w:eastAsia="Calibri"/>
          <w:sz w:val="28"/>
          <w:szCs w:val="28"/>
          <w:lang w:eastAsia="en-US"/>
        </w:rPr>
        <w:t>751</w:t>
      </w:r>
      <w:r w:rsidR="00321866">
        <w:rPr>
          <w:rFonts w:eastAsia="Calibri"/>
          <w:sz w:val="28"/>
          <w:szCs w:val="28"/>
          <w:lang w:eastAsia="en-US"/>
        </w:rPr>
        <w:t xml:space="preserve"> </w:t>
      </w:r>
      <w:r w:rsidR="00321866">
        <w:rPr>
          <w:rFonts w:eastAsia="Calibri"/>
          <w:sz w:val="28"/>
          <w:szCs w:val="28"/>
          <w:lang w:eastAsia="en-US"/>
        </w:rPr>
        <w:br/>
        <w:t>«</w:t>
      </w:r>
      <w:r w:rsidR="00321866" w:rsidRPr="00321866">
        <w:rPr>
          <w:rFonts w:eastAsia="Calibri"/>
          <w:sz w:val="28"/>
          <w:szCs w:val="28"/>
          <w:lang w:eastAsia="en-US"/>
        </w:rPr>
        <w:t>Об утверждении Положения о муниципальном лесном контроле на территории городского округа - города Барнаула Алтайского края</w:t>
      </w:r>
      <w:r w:rsidR="00321866">
        <w:rPr>
          <w:rFonts w:eastAsia="Calibri"/>
          <w:sz w:val="28"/>
          <w:szCs w:val="28"/>
          <w:lang w:eastAsia="en-US"/>
        </w:rPr>
        <w:t>»</w:t>
      </w:r>
      <w:r w:rsidR="00F10ADC">
        <w:rPr>
          <w:rFonts w:eastAsia="Calibri"/>
          <w:sz w:val="28"/>
          <w:szCs w:val="28"/>
          <w:lang w:eastAsia="en-US"/>
        </w:rPr>
        <w:t xml:space="preserve"> </w:t>
      </w:r>
      <w:r w:rsidR="00F10ADC">
        <w:rPr>
          <w:sz w:val="28"/>
          <w:szCs w:val="28"/>
        </w:rPr>
        <w:t>комитетом по дорожному хозяйству, благоустройству, транспорту и связи города</w:t>
      </w:r>
      <w:r w:rsidR="00F10ADC">
        <w:rPr>
          <w:sz w:val="28"/>
          <w:szCs w:val="28"/>
        </w:rPr>
        <w:t xml:space="preserve"> </w:t>
      </w:r>
      <w:r w:rsidR="00F10ADC" w:rsidRPr="00F10ADC">
        <w:rPr>
          <w:spacing w:val="30"/>
          <w:sz w:val="28"/>
          <w:szCs w:val="28"/>
        </w:rPr>
        <w:t>приказывает</w:t>
      </w:r>
      <w:r w:rsidR="00F10ADC">
        <w:rPr>
          <w:sz w:val="28"/>
          <w:szCs w:val="28"/>
        </w:rPr>
        <w:t>:</w:t>
      </w:r>
    </w:p>
    <w:p w14:paraId="525B591D" w14:textId="32E2F427" w:rsidR="009F27B2" w:rsidRDefault="00B71C5A" w:rsidP="005729CB">
      <w:pPr>
        <w:pStyle w:val="ac"/>
        <w:tabs>
          <w:tab w:val="left" w:pos="1134"/>
        </w:tabs>
        <w:ind w:firstLine="709"/>
        <w:contextualSpacing/>
        <w:jc w:val="both"/>
      </w:pPr>
      <w:r w:rsidRPr="003768FC">
        <w:t>1. Утвердить</w:t>
      </w:r>
      <w:r w:rsidR="00F65E71" w:rsidRPr="003768FC">
        <w:t xml:space="preserve"> </w:t>
      </w:r>
      <w:r w:rsidR="00CD2E67" w:rsidRPr="003768FC">
        <w:t>Программу профилактики рисков причинения вреда (ущерба) охраняемым законом ценностям на 202</w:t>
      </w:r>
      <w:r w:rsidR="00CE7AC8">
        <w:t>3</w:t>
      </w:r>
      <w:r w:rsidR="00CD2E67" w:rsidRPr="003768FC">
        <w:t xml:space="preserve"> год </w:t>
      </w:r>
      <w:r w:rsidR="00B254A7" w:rsidRPr="00B254A7">
        <w:t xml:space="preserve">при осуществлении комитетом по дорожному хозяйству, благоустройству, транспорту и связи города Барнаула </w:t>
      </w:r>
      <w:r w:rsidR="00CD2E67" w:rsidRPr="003768FC">
        <w:t xml:space="preserve">муниципального </w:t>
      </w:r>
      <w:r w:rsidR="00321866">
        <w:t xml:space="preserve">лесного </w:t>
      </w:r>
      <w:r w:rsidR="00CD2E67" w:rsidRPr="003768FC">
        <w:t xml:space="preserve">контроля на территории городского округа – города Барнаула Алтайского края </w:t>
      </w:r>
      <w:r w:rsidR="00B95BB2" w:rsidRPr="003768FC">
        <w:t>(приложение)</w:t>
      </w:r>
      <w:r w:rsidR="00F65E71" w:rsidRPr="003768FC">
        <w:t>.</w:t>
      </w:r>
    </w:p>
    <w:p w14:paraId="09047C47" w14:textId="2500F8B0" w:rsidR="009F27B2" w:rsidRPr="003768FC" w:rsidRDefault="009F27B2" w:rsidP="009F27B2">
      <w:pPr>
        <w:pStyle w:val="ac"/>
        <w:tabs>
          <w:tab w:val="left" w:pos="1134"/>
        </w:tabs>
        <w:ind w:firstLine="709"/>
        <w:contextualSpacing/>
        <w:jc w:val="both"/>
      </w:pPr>
      <w:r>
        <w:t>2. Приказ вступает в силу с 01.01.202</w:t>
      </w:r>
      <w:r w:rsidR="006532F4">
        <w:t>3</w:t>
      </w:r>
      <w:r>
        <w:t>.</w:t>
      </w:r>
    </w:p>
    <w:p w14:paraId="34017C6C" w14:textId="1E39326D" w:rsidR="00261055" w:rsidRDefault="009F27B2" w:rsidP="00B94D31">
      <w:pPr>
        <w:pStyle w:val="ac"/>
        <w:tabs>
          <w:tab w:val="left" w:pos="1134"/>
        </w:tabs>
        <w:ind w:firstLine="709"/>
        <w:contextualSpacing/>
        <w:jc w:val="both"/>
      </w:pPr>
      <w:r>
        <w:t>3</w:t>
      </w:r>
      <w:r w:rsidR="00B94D31" w:rsidRPr="00B40728">
        <w:t>. </w:t>
      </w:r>
      <w:r w:rsidR="00261055" w:rsidRPr="00261055">
        <w:t xml:space="preserve">Юридическому отделу (Науменко М.В.) обеспечить опубликование приказа в официальном сетевом издании «Правовой портал администрации </w:t>
      </w:r>
      <w:r w:rsidR="00261055" w:rsidRPr="00261055">
        <w:lastRenderedPageBreak/>
        <w:t>города Барнаула» и размещение на официальном Интернет-сайте города Барнаула.</w:t>
      </w:r>
    </w:p>
    <w:p w14:paraId="592ED3FC" w14:textId="5F9B4765" w:rsidR="002E12E6" w:rsidRPr="003768FC" w:rsidRDefault="009F27B2" w:rsidP="00B94D31">
      <w:pPr>
        <w:pStyle w:val="ac"/>
        <w:tabs>
          <w:tab w:val="left" w:pos="1134"/>
        </w:tabs>
        <w:ind w:firstLine="709"/>
        <w:contextualSpacing/>
        <w:jc w:val="both"/>
      </w:pPr>
      <w:r>
        <w:t>4</w:t>
      </w:r>
      <w:r w:rsidR="00B94D31" w:rsidRPr="003768FC">
        <w:t>.</w:t>
      </w:r>
      <w:r w:rsidR="00015E75" w:rsidRPr="003768FC">
        <w:t xml:space="preserve"> Контроль за исполнением настоящего приказа </w:t>
      </w:r>
      <w:r w:rsidR="00321866">
        <w:t>оставляю за собой</w:t>
      </w:r>
      <w:r w:rsidR="00500CDB">
        <w:t>.</w:t>
      </w:r>
    </w:p>
    <w:p w14:paraId="74874AD4" w14:textId="7B2B1628" w:rsidR="002E12E6" w:rsidRPr="003768FC" w:rsidRDefault="002E12E6" w:rsidP="00D34FAE">
      <w:pPr>
        <w:jc w:val="both"/>
        <w:rPr>
          <w:sz w:val="28"/>
          <w:szCs w:val="28"/>
        </w:rPr>
      </w:pPr>
    </w:p>
    <w:p w14:paraId="3EFE0474" w14:textId="77777777" w:rsidR="00B94D31" w:rsidRPr="003768FC" w:rsidRDefault="00B94D31" w:rsidP="00D34FAE">
      <w:pPr>
        <w:jc w:val="both"/>
        <w:rPr>
          <w:sz w:val="28"/>
          <w:szCs w:val="28"/>
        </w:rPr>
      </w:pPr>
    </w:p>
    <w:p w14:paraId="677ADAF8" w14:textId="15B0F7D3" w:rsidR="00FA21E6" w:rsidRDefault="00126AB5" w:rsidP="002E12E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793FBB" w:rsidRPr="003768FC">
        <w:rPr>
          <w:sz w:val="28"/>
          <w:szCs w:val="28"/>
        </w:rPr>
        <w:t>комитета</w:t>
      </w:r>
      <w:r w:rsidR="007E4115" w:rsidRPr="003768FC">
        <w:rPr>
          <w:sz w:val="28"/>
          <w:szCs w:val="28"/>
        </w:rPr>
        <w:t xml:space="preserve">                 </w:t>
      </w:r>
      <w:r w:rsidR="001E6F51" w:rsidRPr="003768FC">
        <w:rPr>
          <w:sz w:val="28"/>
          <w:szCs w:val="28"/>
        </w:rPr>
        <w:t xml:space="preserve">           </w:t>
      </w:r>
      <w:r w:rsidR="007E4115" w:rsidRPr="003768FC">
        <w:rPr>
          <w:sz w:val="28"/>
          <w:szCs w:val="28"/>
        </w:rPr>
        <w:t xml:space="preserve"> </w:t>
      </w:r>
      <w:r w:rsidR="006B4F49" w:rsidRPr="003768FC">
        <w:rPr>
          <w:sz w:val="28"/>
          <w:szCs w:val="28"/>
        </w:rPr>
        <w:t xml:space="preserve">           </w:t>
      </w:r>
      <w:r w:rsidR="00F65E71" w:rsidRPr="003768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65E71" w:rsidRPr="003768FC">
        <w:rPr>
          <w:sz w:val="28"/>
          <w:szCs w:val="28"/>
        </w:rPr>
        <w:t xml:space="preserve">       </w:t>
      </w:r>
      <w:r w:rsidR="006532F4">
        <w:rPr>
          <w:sz w:val="28"/>
          <w:szCs w:val="28"/>
        </w:rPr>
        <w:t>В.</w:t>
      </w:r>
      <w:r>
        <w:rPr>
          <w:sz w:val="28"/>
          <w:szCs w:val="28"/>
        </w:rPr>
        <w:t>И.</w:t>
      </w:r>
      <w:r w:rsidR="006532F4">
        <w:rPr>
          <w:sz w:val="28"/>
          <w:szCs w:val="28"/>
        </w:rPr>
        <w:t xml:space="preserve"> Ведяшкин</w:t>
      </w:r>
    </w:p>
    <w:sectPr w:rsidR="00FA21E6" w:rsidSect="00B254A7">
      <w:headerReference w:type="even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16D8" w14:textId="77777777" w:rsidR="003B5FFE" w:rsidRDefault="003B5FFE">
      <w:r>
        <w:separator/>
      </w:r>
    </w:p>
  </w:endnote>
  <w:endnote w:type="continuationSeparator" w:id="0">
    <w:p w14:paraId="5DCBF783" w14:textId="77777777" w:rsidR="003B5FFE" w:rsidRDefault="003B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B333" w14:textId="77777777" w:rsidR="003B5FFE" w:rsidRDefault="003B5FFE">
      <w:r>
        <w:separator/>
      </w:r>
    </w:p>
  </w:footnote>
  <w:footnote w:type="continuationSeparator" w:id="0">
    <w:p w14:paraId="4B70814D" w14:textId="77777777" w:rsidR="003B5FFE" w:rsidRDefault="003B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F617" w14:textId="77777777" w:rsidR="003B5FFE" w:rsidRDefault="003B5FFE" w:rsidP="006B4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35ABDF9" w14:textId="77777777" w:rsidR="003B5FFE" w:rsidRDefault="003B5FFE" w:rsidP="006B45A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917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21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C5122"/>
    <w:multiLevelType w:val="hybridMultilevel"/>
    <w:tmpl w:val="CF266D3E"/>
    <w:lvl w:ilvl="0" w:tplc="0C961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2958254">
    <w:abstractNumId w:val="0"/>
  </w:num>
  <w:num w:numId="2" w16cid:durableId="2053922975">
    <w:abstractNumId w:val="2"/>
  </w:num>
  <w:num w:numId="3" w16cid:durableId="1994946509">
    <w:abstractNumId w:val="1"/>
  </w:num>
  <w:num w:numId="4" w16cid:durableId="1144663913">
    <w:abstractNumId w:val="3"/>
  </w:num>
  <w:num w:numId="5" w16cid:durableId="1654018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9E"/>
    <w:rsid w:val="00015E75"/>
    <w:rsid w:val="00025A48"/>
    <w:rsid w:val="000666AD"/>
    <w:rsid w:val="00077E62"/>
    <w:rsid w:val="000C0099"/>
    <w:rsid w:val="00103D04"/>
    <w:rsid w:val="00106289"/>
    <w:rsid w:val="00126AB5"/>
    <w:rsid w:val="00144270"/>
    <w:rsid w:val="001B1FF5"/>
    <w:rsid w:val="001D09FF"/>
    <w:rsid w:val="001D780F"/>
    <w:rsid w:val="001E01EC"/>
    <w:rsid w:val="001E417F"/>
    <w:rsid w:val="001E6F51"/>
    <w:rsid w:val="001F258A"/>
    <w:rsid w:val="00207FAB"/>
    <w:rsid w:val="002226D0"/>
    <w:rsid w:val="00223144"/>
    <w:rsid w:val="00237151"/>
    <w:rsid w:val="00261055"/>
    <w:rsid w:val="00266080"/>
    <w:rsid w:val="0026667A"/>
    <w:rsid w:val="002731B2"/>
    <w:rsid w:val="002805AE"/>
    <w:rsid w:val="0029494A"/>
    <w:rsid w:val="002A5828"/>
    <w:rsid w:val="002B6627"/>
    <w:rsid w:val="002B6C8A"/>
    <w:rsid w:val="002E12E6"/>
    <w:rsid w:val="002F6A73"/>
    <w:rsid w:val="00311E57"/>
    <w:rsid w:val="00321866"/>
    <w:rsid w:val="003559F2"/>
    <w:rsid w:val="00365279"/>
    <w:rsid w:val="003768FC"/>
    <w:rsid w:val="00393727"/>
    <w:rsid w:val="003A0F67"/>
    <w:rsid w:val="003A4A23"/>
    <w:rsid w:val="003B2F85"/>
    <w:rsid w:val="003B5FFE"/>
    <w:rsid w:val="003C743F"/>
    <w:rsid w:val="003E49C8"/>
    <w:rsid w:val="003E52EB"/>
    <w:rsid w:val="00405A01"/>
    <w:rsid w:val="00412C68"/>
    <w:rsid w:val="00414622"/>
    <w:rsid w:val="00420E52"/>
    <w:rsid w:val="0044371F"/>
    <w:rsid w:val="00464EE1"/>
    <w:rsid w:val="004673B1"/>
    <w:rsid w:val="0047349E"/>
    <w:rsid w:val="00486BC0"/>
    <w:rsid w:val="004C3B97"/>
    <w:rsid w:val="004C6868"/>
    <w:rsid w:val="004E622E"/>
    <w:rsid w:val="004F058B"/>
    <w:rsid w:val="004F3B94"/>
    <w:rsid w:val="004F4DAA"/>
    <w:rsid w:val="00500CDB"/>
    <w:rsid w:val="00506DA2"/>
    <w:rsid w:val="005175D8"/>
    <w:rsid w:val="00522C67"/>
    <w:rsid w:val="00525F2D"/>
    <w:rsid w:val="005729CB"/>
    <w:rsid w:val="00586064"/>
    <w:rsid w:val="005D2336"/>
    <w:rsid w:val="005D3AD3"/>
    <w:rsid w:val="005E705E"/>
    <w:rsid w:val="00600733"/>
    <w:rsid w:val="00603399"/>
    <w:rsid w:val="00630BB4"/>
    <w:rsid w:val="0064145C"/>
    <w:rsid w:val="00641659"/>
    <w:rsid w:val="00652AB6"/>
    <w:rsid w:val="006532F4"/>
    <w:rsid w:val="006615C7"/>
    <w:rsid w:val="00671B7D"/>
    <w:rsid w:val="0068007D"/>
    <w:rsid w:val="006A67B3"/>
    <w:rsid w:val="006B45A5"/>
    <w:rsid w:val="006B4F49"/>
    <w:rsid w:val="006B638C"/>
    <w:rsid w:val="00717DCB"/>
    <w:rsid w:val="00731F34"/>
    <w:rsid w:val="00734020"/>
    <w:rsid w:val="00745151"/>
    <w:rsid w:val="0078395B"/>
    <w:rsid w:val="00793FBB"/>
    <w:rsid w:val="007E4115"/>
    <w:rsid w:val="008252F0"/>
    <w:rsid w:val="0084690E"/>
    <w:rsid w:val="00856D15"/>
    <w:rsid w:val="008678D6"/>
    <w:rsid w:val="00872B9D"/>
    <w:rsid w:val="00882D84"/>
    <w:rsid w:val="0088762B"/>
    <w:rsid w:val="008A4326"/>
    <w:rsid w:val="008D389E"/>
    <w:rsid w:val="008D5AE4"/>
    <w:rsid w:val="0090242E"/>
    <w:rsid w:val="00916D19"/>
    <w:rsid w:val="00927E17"/>
    <w:rsid w:val="0093482A"/>
    <w:rsid w:val="0098483D"/>
    <w:rsid w:val="009B3F3D"/>
    <w:rsid w:val="009B6F48"/>
    <w:rsid w:val="009C65AA"/>
    <w:rsid w:val="009D7F69"/>
    <w:rsid w:val="009F27B2"/>
    <w:rsid w:val="009F2C84"/>
    <w:rsid w:val="00A15A31"/>
    <w:rsid w:val="00A3306E"/>
    <w:rsid w:val="00A70B12"/>
    <w:rsid w:val="00A75F48"/>
    <w:rsid w:val="00A91D4B"/>
    <w:rsid w:val="00AC5B38"/>
    <w:rsid w:val="00AE595A"/>
    <w:rsid w:val="00B139FA"/>
    <w:rsid w:val="00B150BA"/>
    <w:rsid w:val="00B16BE8"/>
    <w:rsid w:val="00B254A7"/>
    <w:rsid w:val="00B34CB9"/>
    <w:rsid w:val="00B40728"/>
    <w:rsid w:val="00B43223"/>
    <w:rsid w:val="00B46F7A"/>
    <w:rsid w:val="00B50DC4"/>
    <w:rsid w:val="00B62F95"/>
    <w:rsid w:val="00B71C5A"/>
    <w:rsid w:val="00B94D31"/>
    <w:rsid w:val="00B95BB2"/>
    <w:rsid w:val="00BC5735"/>
    <w:rsid w:val="00BE4D4D"/>
    <w:rsid w:val="00C03B61"/>
    <w:rsid w:val="00C540F7"/>
    <w:rsid w:val="00C73F2F"/>
    <w:rsid w:val="00C90A44"/>
    <w:rsid w:val="00CA4E01"/>
    <w:rsid w:val="00CA6C0B"/>
    <w:rsid w:val="00CB46C6"/>
    <w:rsid w:val="00CD2E67"/>
    <w:rsid w:val="00CE7AC8"/>
    <w:rsid w:val="00CF1977"/>
    <w:rsid w:val="00D01CDB"/>
    <w:rsid w:val="00D06763"/>
    <w:rsid w:val="00D34FAE"/>
    <w:rsid w:val="00D6442C"/>
    <w:rsid w:val="00D90DD0"/>
    <w:rsid w:val="00DA494D"/>
    <w:rsid w:val="00DA4A22"/>
    <w:rsid w:val="00DA5E4E"/>
    <w:rsid w:val="00DB7845"/>
    <w:rsid w:val="00DD1C37"/>
    <w:rsid w:val="00E00340"/>
    <w:rsid w:val="00E03145"/>
    <w:rsid w:val="00E13AD2"/>
    <w:rsid w:val="00E14084"/>
    <w:rsid w:val="00E24A60"/>
    <w:rsid w:val="00E927BA"/>
    <w:rsid w:val="00E93962"/>
    <w:rsid w:val="00E958A5"/>
    <w:rsid w:val="00E96285"/>
    <w:rsid w:val="00EC6C6C"/>
    <w:rsid w:val="00F10ADC"/>
    <w:rsid w:val="00F221E4"/>
    <w:rsid w:val="00F31D72"/>
    <w:rsid w:val="00F550E4"/>
    <w:rsid w:val="00F55AC3"/>
    <w:rsid w:val="00F65E71"/>
    <w:rsid w:val="00F8186E"/>
    <w:rsid w:val="00F92829"/>
    <w:rsid w:val="00FA21E6"/>
    <w:rsid w:val="00FB668B"/>
    <w:rsid w:val="00FC163D"/>
    <w:rsid w:val="00FC409E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2C97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31D72"/>
    <w:pPr>
      <w:ind w:firstLine="0"/>
      <w:jc w:val="left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667A"/>
    <w:pPr>
      <w:ind w:left="720"/>
      <w:contextualSpacing/>
    </w:pPr>
  </w:style>
  <w:style w:type="paragraph" w:styleId="ac">
    <w:name w:val="No Spacing"/>
    <w:uiPriority w:val="99"/>
    <w:qFormat/>
    <w:rsid w:val="00D01CDB"/>
    <w:pPr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Александра В. Енушевская</cp:lastModifiedBy>
  <cp:revision>10</cp:revision>
  <cp:lastPrinted>2021-04-20T09:05:00Z</cp:lastPrinted>
  <dcterms:created xsi:type="dcterms:W3CDTF">2022-09-26T01:08:00Z</dcterms:created>
  <dcterms:modified xsi:type="dcterms:W3CDTF">2022-09-26T01:32:00Z</dcterms:modified>
</cp:coreProperties>
</file>