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B4" w:rsidRPr="00780FB4" w:rsidRDefault="009378AA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E105FE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от ________________№____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Приложение 10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 xml:space="preserve">«Формирование </w:t>
      </w:r>
      <w:proofErr w:type="gramStart"/>
      <w:r w:rsidRPr="00780FB4">
        <w:rPr>
          <w:rFonts w:ascii="Times New Roman" w:eastAsia="Calibri" w:hAnsi="Times New Roman" w:cs="Times New Roman"/>
          <w:sz w:val="28"/>
          <w:szCs w:val="28"/>
        </w:rPr>
        <w:t>современной</w:t>
      </w:r>
      <w:proofErr w:type="gramEnd"/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городской среды города Барнаула»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на 2018-2024 годы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АДРЕСНЫЙ ПЕРЕЧЕНЬ</w:t>
      </w:r>
    </w:p>
    <w:p w:rsidR="00780FB4" w:rsidRPr="00780FB4" w:rsidRDefault="00780FB4" w:rsidP="00780FB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0FB4">
        <w:rPr>
          <w:rFonts w:ascii="Times New Roman" w:eastAsia="Calibri" w:hAnsi="Times New Roman" w:cs="Times New Roman"/>
          <w:sz w:val="28"/>
          <w:szCs w:val="28"/>
        </w:rPr>
        <w:t>общественных территорий, подлежащих благоустройству в рамках реализации Программы</w:t>
      </w:r>
    </w:p>
    <w:p w:rsidR="00F1467E" w:rsidRPr="00780FB4" w:rsidRDefault="00F1467E" w:rsidP="00F1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B6B" w:rsidRPr="00A81B6B" w:rsidRDefault="00A81B6B" w:rsidP="00A81B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8493"/>
      </w:tblGrid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Адрес общественной территории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Пешеходная зона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олодежной</w:t>
            </w:r>
            <w:proofErr w:type="spellEnd"/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Железнодорожному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Ленинградская аллея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Сквер Адмирала Кузнецова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2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Площадь Мира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Сквер Химиков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Нагорный парк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2018 год: 6 общественных территорий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Аллея, расположенная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еоргия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Исакова,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ул.Матросова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-Западной 2-й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Сквер, расположенный по адресу: Павловский тракт, 1а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Пешеходная зона, расположенная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пр-кту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Социалистическому,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Строителей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апанинцев</w:t>
            </w:r>
            <w:proofErr w:type="spellEnd"/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Железнодорожному району: 3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Сквер, расположенный по адресу: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анфиловцев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22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Аллея, расположенная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еоргия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Исакова,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-Западной, 2-й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ул.Малахова</w:t>
            </w:r>
            <w:proofErr w:type="spellEnd"/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2019 год: 5 общественных территорий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2020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Мизюлинская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роща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на пересечении ул. 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Взлетной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ул.С.Ускова</w:t>
            </w:r>
            <w:proofErr w:type="spellEnd"/>
          </w:p>
        </w:tc>
      </w:tr>
      <w:tr w:rsidR="00A81B6B" w:rsidRPr="00A81B6B" w:rsidTr="0043770C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2 общественные территории</w:t>
            </w:r>
          </w:p>
        </w:tc>
      </w:tr>
      <w:tr w:rsidR="00A81B6B" w:rsidRPr="00A81B6B" w:rsidTr="00BF74BF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Парк «Изумрудный»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2020 год: 3 общественные территории*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2021 год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Аллея «Малахитовая», расположенная по ул.50 лет СССР, 27а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Сквер, расположенный по адресу: ул.50 лет СССР, 29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 «40-летия Победы», расположенный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еоргиева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32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 «Кристалл», расположенный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алахова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177е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Площадь Маршала Жукова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зона, расположенная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опова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напротив дома №98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6 общественных территорий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Аллея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алахова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ул.Юрина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ул.Антона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пр-кту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Космонавтов,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Ленина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опова</w:t>
            </w:r>
            <w:proofErr w:type="spell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Бульвар Медиков, расположенный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.Ю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рина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166а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.Ю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рина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ул.Попова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ул.Солнечная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Поляна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4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зона, расположенная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мирнова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-Западной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ул.Петра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Сухова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Зеленый сквер (территория, расположенная за Краевым художественным музеем Алтайского края на площади Октября)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Сквер, расположенный в границах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ермана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Титова, Эмилии Алексеевой, 80 Гвардейской Дивизии, Западной 5-й</w:t>
            </w:r>
          </w:p>
        </w:tc>
      </w:tr>
      <w:tr w:rsidR="00A81B6B" w:rsidRPr="00A81B6B" w:rsidTr="005F2942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3 общественные территории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Демидовская площадь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Набережная Речного вокзала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Сквер, расположенный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.А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ванесова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пер.Пожарного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пер.Присягина</w:t>
            </w:r>
            <w:proofErr w:type="spell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ерцена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6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ул.Куйбышева</w:t>
            </w:r>
            <w:proofErr w:type="spell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пер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арева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ул.Аванесова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132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Центральному району: 5 общественных территорий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от дома №33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пр-кту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Строителей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пер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дринцева</w:t>
            </w:r>
            <w:proofErr w:type="spell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между домами №21 и 25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пр-кту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Строителей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олодежной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15 (зелена зона рябом с краевым театром драмы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им.В.М.Шукшина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Железнодорожному району: 3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2021 год: 21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2022 год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Аллея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еоргиева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 Павловского тракта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ул.Энтузиастов</w:t>
            </w:r>
            <w:proofErr w:type="spell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 «Победы»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овосибирской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16в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Сиреневый бульвар, расположенный по адресу: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иреневая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7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3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.Ю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рина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 дома №48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ул.Островского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 дома №291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ул.Юрина</w:t>
            </w:r>
            <w:proofErr w:type="spell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зона, расположенная между домами №190, 194, 200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.А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нтона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Петрова</w:t>
            </w:r>
          </w:p>
        </w:tc>
      </w:tr>
      <w:tr w:rsidR="00A81B6B" w:rsidRPr="00A81B6B" w:rsidTr="00672FB6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2 общественные территории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зона, расположенная между домами №17, 19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ермана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Титова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EA19C3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1</w:t>
            </w:r>
            <w:bookmarkStart w:id="0" w:name="_GoBack"/>
            <w:bookmarkEnd w:id="0"/>
            <w:r w:rsidR="00A81B6B"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Сквер Пушкина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Центральному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2022 год: 7 общественных территорий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алахова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113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алахова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116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2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Парк «Юбилейный», расположенный между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ущина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ул.Малахова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ул.Речной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3-й,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ул.Чеглецова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ул.Северо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-Западной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зона, расположенная у здания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олодежной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5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Обской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бульвар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2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2023 год: 5 общественных территорий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Проезд Полюсный,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пер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дринцева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жилого дома №93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по проезду Полюсному</w:t>
            </w:r>
          </w:p>
        </w:tc>
      </w:tr>
      <w:tr w:rsidR="00A81B6B" w:rsidRPr="00A81B6B" w:rsidTr="002D064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2D0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Железнодорожному району: 1 общественная территория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Аллея «Радужная», расположенная по Малому Павловскому тракту, от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умакова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ул.Панфиловцев</w:t>
            </w:r>
            <w:proofErr w:type="spell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зона, расположенная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азурной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4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Сквер, расположенный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умакова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17а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Индустриальному району: 3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Ленинский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Народная, расположенная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опова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, 88а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Ленинскому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Октябрьский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Сквер «Ротонда», расположенный у здания 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пр-кту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Комсомольскому, 73</w:t>
            </w:r>
            <w:proofErr w:type="gramEnd"/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Октябрьскому району: 1 общественная территория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Центральный район</w:t>
            </w:r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Зеленая зона, расположенная между домами №55а, 67,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пр-кту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Красноармейскому</w:t>
            </w:r>
            <w:proofErr w:type="gramEnd"/>
          </w:p>
        </w:tc>
      </w:tr>
      <w:tr w:rsidR="00A81B6B" w:rsidRPr="00A81B6B" w:rsidTr="00E966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Парк культуры и отдыха «Центральный» Центрального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адресу: </w:t>
            </w:r>
            <w:proofErr w:type="spellStart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пр-кт</w:t>
            </w:r>
            <w:proofErr w:type="spellEnd"/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Социалистический, 11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по Центральному району: 2 общественные территории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Итого на 2024 год: 8 общественных территорий</w:t>
            </w:r>
          </w:p>
        </w:tc>
      </w:tr>
      <w:tr w:rsidR="00A81B6B" w:rsidRPr="00A81B6B" w:rsidTr="00E96698"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6B" w:rsidRPr="00A81B6B" w:rsidRDefault="00A81B6B" w:rsidP="00A8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B6B">
              <w:rPr>
                <w:rFonts w:ascii="Times New Roman" w:eastAsia="Calibri" w:hAnsi="Times New Roman" w:cs="Times New Roman"/>
                <w:sz w:val="28"/>
                <w:szCs w:val="28"/>
              </w:rPr>
              <w:t>Всего по городу: 55 общественных территорий</w:t>
            </w:r>
          </w:p>
        </w:tc>
      </w:tr>
    </w:tbl>
    <w:p w:rsidR="00A81B6B" w:rsidRPr="00A81B6B" w:rsidRDefault="00A81B6B" w:rsidP="00A81B6B">
      <w:pPr>
        <w:spacing w:after="0" w:line="240" w:lineRule="auto"/>
        <w:rPr>
          <w:rFonts w:ascii="Times New Roman" w:eastAsia="Calibri" w:hAnsi="Times New Roman" w:cs="Times New Roman"/>
        </w:rPr>
      </w:pPr>
    </w:p>
    <w:p w:rsidR="00A81B6B" w:rsidRPr="00A81B6B" w:rsidRDefault="00A81B6B" w:rsidP="00A81B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B6B">
        <w:rPr>
          <w:rFonts w:ascii="Times New Roman" w:eastAsia="Calibri" w:hAnsi="Times New Roman" w:cs="Times New Roman"/>
          <w:sz w:val="28"/>
          <w:szCs w:val="28"/>
        </w:rPr>
        <w:t xml:space="preserve">* -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A81B6B">
        <w:rPr>
          <w:rFonts w:ascii="Times New Roman" w:eastAsia="Calibri" w:hAnsi="Times New Roman" w:cs="Times New Roman"/>
          <w:sz w:val="28"/>
          <w:szCs w:val="28"/>
        </w:rPr>
        <w:t xml:space="preserve">оличество благоустроенных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общественных </w:t>
      </w:r>
      <w:r w:rsidRPr="00A81B6B">
        <w:rPr>
          <w:rFonts w:ascii="Times New Roman" w:eastAsia="Calibri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подлежит корректировке </w:t>
      </w:r>
      <w:r w:rsidRPr="00A81B6B">
        <w:rPr>
          <w:rFonts w:ascii="Times New Roman" w:eastAsia="Calibri" w:hAnsi="Times New Roman" w:cs="Times New Roman"/>
          <w:sz w:val="28"/>
          <w:szCs w:val="28"/>
        </w:rPr>
        <w:t xml:space="preserve">исходя из объемов финансовых средств федерального, краевого и городского бюджетов, предусмотренных на реализацию Программы на очередной финансовый год </w:t>
      </w:r>
    </w:p>
    <w:p w:rsidR="00780FB4" w:rsidRPr="00780FB4" w:rsidRDefault="00780FB4" w:rsidP="00F1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0FB4" w:rsidRPr="00780FB4" w:rsidSect="004602B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8D" w:rsidRDefault="0027328D" w:rsidP="004602BB">
      <w:pPr>
        <w:spacing w:after="0" w:line="240" w:lineRule="auto"/>
      </w:pPr>
      <w:r>
        <w:separator/>
      </w:r>
    </w:p>
  </w:endnote>
  <w:endnote w:type="continuationSeparator" w:id="0">
    <w:p w:rsidR="0027328D" w:rsidRDefault="0027328D" w:rsidP="0046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8D" w:rsidRDefault="0027328D" w:rsidP="004602BB">
      <w:pPr>
        <w:spacing w:after="0" w:line="240" w:lineRule="auto"/>
      </w:pPr>
      <w:r>
        <w:separator/>
      </w:r>
    </w:p>
  </w:footnote>
  <w:footnote w:type="continuationSeparator" w:id="0">
    <w:p w:rsidR="0027328D" w:rsidRDefault="0027328D" w:rsidP="0046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843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02BB" w:rsidRPr="004602BB" w:rsidRDefault="004602BB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602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02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02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19C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602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02BB" w:rsidRDefault="004602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7E"/>
    <w:rsid w:val="002718BF"/>
    <w:rsid w:val="0027328D"/>
    <w:rsid w:val="00284C08"/>
    <w:rsid w:val="00343ECB"/>
    <w:rsid w:val="004602BB"/>
    <w:rsid w:val="004C11E0"/>
    <w:rsid w:val="00780FB4"/>
    <w:rsid w:val="007A39C3"/>
    <w:rsid w:val="009378AA"/>
    <w:rsid w:val="00A81B6B"/>
    <w:rsid w:val="00C01215"/>
    <w:rsid w:val="00C065A1"/>
    <w:rsid w:val="00CF21C4"/>
    <w:rsid w:val="00E105FE"/>
    <w:rsid w:val="00EA19C3"/>
    <w:rsid w:val="00F1467E"/>
    <w:rsid w:val="00F7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2BB"/>
  </w:style>
  <w:style w:type="paragraph" w:styleId="a7">
    <w:name w:val="footer"/>
    <w:basedOn w:val="a"/>
    <w:link w:val="a8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1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2BB"/>
  </w:style>
  <w:style w:type="paragraph" w:styleId="a7">
    <w:name w:val="footer"/>
    <w:basedOn w:val="a"/>
    <w:link w:val="a8"/>
    <w:uiPriority w:val="99"/>
    <w:unhideWhenUsed/>
    <w:rsid w:val="0046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65F7-98BA-42DF-ADBF-7714F9F0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Геннадьевич Бахарев</dc:creator>
  <cp:lastModifiedBy>Pozdeeva</cp:lastModifiedBy>
  <cp:revision>8</cp:revision>
  <cp:lastPrinted>2020-01-17T03:07:00Z</cp:lastPrinted>
  <dcterms:created xsi:type="dcterms:W3CDTF">2020-01-23T05:57:00Z</dcterms:created>
  <dcterms:modified xsi:type="dcterms:W3CDTF">2020-02-18T23:58:00Z</dcterms:modified>
</cp:coreProperties>
</file>